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b/>
                <w:lang w:val="uk-UA"/>
              </w:rPr>
              <w:t>UA-2023-11-24-000483-a</w:t>
            </w:r>
          </w:p>
          <w:p w:rsidR="00F61C12" w:rsidRPr="00C02090" w:rsidRDefault="00F61C12" w:rsidP="003452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4521F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6C726E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Електрична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енергія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Електрична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енергія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вільні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ціни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, без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обмежень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терміну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дії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, без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розподілу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(для СОТ "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Супутник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" на 2024 </w:t>
            </w:r>
            <w:proofErr w:type="spellStart"/>
            <w:proofErr w:type="gramStart"/>
            <w:r w:rsidRPr="0034521F">
              <w:rPr>
                <w:rFonts w:ascii="Times New Roman" w:hAnsi="Times New Roman" w:cs="Times New Roman"/>
                <w:lang w:val="uk-UA"/>
              </w:rPr>
              <w:t>р</w:t>
            </w:r>
            <w:proofErr w:type="gramEnd"/>
            <w:r w:rsidRPr="0034521F">
              <w:rPr>
                <w:rFonts w:ascii="Times New Roman" w:hAnsi="Times New Roman" w:cs="Times New Roman"/>
                <w:lang w:val="uk-UA"/>
              </w:rPr>
              <w:t>ік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>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09310000-5: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Електрична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521F">
              <w:rPr>
                <w:rFonts w:ascii="Times New Roman" w:hAnsi="Times New Roman" w:cs="Times New Roman"/>
                <w:lang w:val="uk-UA"/>
              </w:rPr>
              <w:t>енергія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C63"/>
    <w:rsid w:val="003C49EE"/>
    <w:rsid w:val="003D2971"/>
    <w:rsid w:val="003E6BB1"/>
    <w:rsid w:val="004026C4"/>
    <w:rsid w:val="00405F97"/>
    <w:rsid w:val="0043770E"/>
    <w:rsid w:val="004A26A1"/>
    <w:rsid w:val="004C37DE"/>
    <w:rsid w:val="004E3CC7"/>
    <w:rsid w:val="00507BD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2023-11-30T08:49:00Z</dcterms:created>
  <dcterms:modified xsi:type="dcterms:W3CDTF">2023-11-30T08:53:00Z</dcterms:modified>
</cp:coreProperties>
</file>