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12B4A" w:rsidRPr="00212B4A">
              <w:rPr>
                <w:rFonts w:ascii="Times New Roman" w:hAnsi="Times New Roman" w:cs="Times New Roman"/>
                <w:b/>
                <w:lang w:val="uk-UA"/>
              </w:rPr>
              <w:t>UA-2023-12-06-006217-a</w:t>
            </w:r>
          </w:p>
          <w:p w:rsidR="00F61C12" w:rsidRPr="00C02090" w:rsidRDefault="00F61C12" w:rsidP="00D63B2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D63B27">
              <w:rPr>
                <w:rFonts w:ascii="Times New Roman" w:hAnsi="Times New Roman" w:cs="Times New Roman"/>
                <w:b/>
                <w:lang w:val="en-US"/>
              </w:rPr>
              <w:t>06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D63B27"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12B4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212B4A" w:rsidRDefault="0034521F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34521F">
              <w:rPr>
                <w:rFonts w:ascii="Times New Roman" w:hAnsi="Times New Roman" w:cs="Times New Roman"/>
                <w:lang w:val="uk-UA"/>
              </w:rPr>
              <w:t>Електрична енергія (</w:t>
            </w:r>
            <w:r w:rsidR="00212B4A" w:rsidRPr="00212B4A">
              <w:rPr>
                <w:rFonts w:ascii="Times New Roman" w:hAnsi="Times New Roman" w:cs="Times New Roman"/>
                <w:lang w:val="uk-UA"/>
              </w:rPr>
              <w:t>Електрична енергія, формульне ціноутворення, без розподілу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12B4A" w:rsidRPr="00212B4A">
              <w:rPr>
                <w:rFonts w:ascii="Times New Roman" w:hAnsi="Times New Roman" w:cs="Times New Roman"/>
                <w:lang w:val="uk-UA"/>
              </w:rPr>
              <w:t>09310000-5:</w:t>
            </w:r>
            <w:r w:rsidR="00212B4A" w:rsidRPr="00212B4A">
              <w:rPr>
                <w:rFonts w:ascii="Arial" w:hAnsi="Arial" w:cs="Arial"/>
                <w:color w:val="333333"/>
                <w:sz w:val="15"/>
                <w:szCs w:val="15"/>
                <w:lang w:val="uk-UA"/>
              </w:rPr>
              <w:t xml:space="preserve"> </w:t>
            </w:r>
            <w:r w:rsidR="00212B4A" w:rsidRPr="00212B4A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57D4C"/>
    <w:rsid w:val="00165450"/>
    <w:rsid w:val="0018211B"/>
    <w:rsid w:val="001B03D5"/>
    <w:rsid w:val="001E130B"/>
    <w:rsid w:val="001E46CF"/>
    <w:rsid w:val="00204508"/>
    <w:rsid w:val="00212B4A"/>
    <w:rsid w:val="002455B2"/>
    <w:rsid w:val="00256AE9"/>
    <w:rsid w:val="002A6621"/>
    <w:rsid w:val="002C1F47"/>
    <w:rsid w:val="002C6122"/>
    <w:rsid w:val="002E44C0"/>
    <w:rsid w:val="00323371"/>
    <w:rsid w:val="0034521F"/>
    <w:rsid w:val="00356E76"/>
    <w:rsid w:val="00386A56"/>
    <w:rsid w:val="00386C63"/>
    <w:rsid w:val="003C49EE"/>
    <w:rsid w:val="003D2971"/>
    <w:rsid w:val="003E6BB1"/>
    <w:rsid w:val="004026C4"/>
    <w:rsid w:val="00405F97"/>
    <w:rsid w:val="0040670A"/>
    <w:rsid w:val="0043770E"/>
    <w:rsid w:val="004A26A1"/>
    <w:rsid w:val="004C37DE"/>
    <w:rsid w:val="004E3CC7"/>
    <w:rsid w:val="00507BDF"/>
    <w:rsid w:val="00525A17"/>
    <w:rsid w:val="0053350F"/>
    <w:rsid w:val="00544652"/>
    <w:rsid w:val="00565D0C"/>
    <w:rsid w:val="0058335C"/>
    <w:rsid w:val="005958D5"/>
    <w:rsid w:val="005A7B33"/>
    <w:rsid w:val="005B49D1"/>
    <w:rsid w:val="005C245C"/>
    <w:rsid w:val="005E750A"/>
    <w:rsid w:val="005F3713"/>
    <w:rsid w:val="005F50EB"/>
    <w:rsid w:val="0061307B"/>
    <w:rsid w:val="0062264A"/>
    <w:rsid w:val="006363E0"/>
    <w:rsid w:val="006649A9"/>
    <w:rsid w:val="00670E4B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83099"/>
    <w:rsid w:val="00B26C32"/>
    <w:rsid w:val="00B513E5"/>
    <w:rsid w:val="00B96671"/>
    <w:rsid w:val="00BC31A4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606B8"/>
    <w:rsid w:val="00CF0FA1"/>
    <w:rsid w:val="00CF35F4"/>
    <w:rsid w:val="00D14AE7"/>
    <w:rsid w:val="00D25D3E"/>
    <w:rsid w:val="00D63B27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2023-12-15T07:35:00Z</dcterms:created>
  <dcterms:modified xsi:type="dcterms:W3CDTF">2023-12-15T07:51:00Z</dcterms:modified>
</cp:coreProperties>
</file>