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E46CF" w:rsidRPr="001E46CF">
              <w:rPr>
                <w:rFonts w:ascii="Times New Roman" w:hAnsi="Times New Roman" w:cs="Times New Roman"/>
                <w:b/>
                <w:lang w:val="uk-UA"/>
              </w:rPr>
              <w:t>UA-2023-10-12-008942-a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E46CF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1514D" w:rsidRDefault="00A1514D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A1514D">
              <w:rPr>
                <w:rFonts w:ascii="Times New Roman" w:hAnsi="Times New Roman" w:cs="Times New Roman"/>
                <w:lang w:val="uk-UA"/>
              </w:rPr>
              <w:t xml:space="preserve">Конструкційні матеріали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A1514D">
              <w:rPr>
                <w:rFonts w:ascii="Times New Roman" w:hAnsi="Times New Roman" w:cs="Times New Roman"/>
                <w:lang w:val="uk-UA"/>
              </w:rPr>
              <w:t>Ламінат</w:t>
            </w:r>
            <w:proofErr w:type="spellEnd"/>
            <w:r w:rsidRPr="00A1514D">
              <w:rPr>
                <w:rFonts w:ascii="Times New Roman" w:hAnsi="Times New Roman" w:cs="Times New Roman"/>
                <w:lang w:val="uk-UA"/>
              </w:rPr>
              <w:t xml:space="preserve"> 32/</w:t>
            </w:r>
            <w:proofErr w:type="spellStart"/>
            <w:r w:rsidRPr="00A1514D">
              <w:rPr>
                <w:rFonts w:ascii="Times New Roman" w:hAnsi="Times New Roman" w:cs="Times New Roman"/>
                <w:lang w:val="uk-UA"/>
              </w:rPr>
              <w:t>АС4</w:t>
            </w:r>
            <w:proofErr w:type="spellEnd"/>
            <w:r w:rsidRPr="00A1514D">
              <w:rPr>
                <w:rFonts w:ascii="Times New Roman" w:hAnsi="Times New Roman" w:cs="Times New Roman"/>
                <w:lang w:val="uk-UA"/>
              </w:rPr>
              <w:t xml:space="preserve">, 1 м²,Підкладка під </w:t>
            </w:r>
            <w:proofErr w:type="spellStart"/>
            <w:r w:rsidRPr="00A1514D">
              <w:rPr>
                <w:rFonts w:ascii="Times New Roman" w:hAnsi="Times New Roman" w:cs="Times New Roman"/>
                <w:lang w:val="uk-UA"/>
              </w:rPr>
              <w:t>ламінат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1514D">
              <w:rPr>
                <w:rFonts w:ascii="Times New Roman" w:hAnsi="Times New Roman" w:cs="Times New Roman"/>
                <w:lang w:val="uk-UA"/>
              </w:rPr>
              <w:t>44110000-4: Конструкційні матеріали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599C"/>
    <w:rsid w:val="00EE0165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2023-10-12T12:54:00Z</dcterms:created>
  <dcterms:modified xsi:type="dcterms:W3CDTF">2023-10-12T13:03:00Z</dcterms:modified>
</cp:coreProperties>
</file>