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Pr="00E41EF5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</w:t>
      </w:r>
      <w:r w:rsidRPr="00E41EF5">
        <w:rPr>
          <w:rFonts w:ascii="Times New Roman" w:hAnsi="Times New Roman" w:cs="Times New Roman"/>
          <w:lang w:val="uk-UA"/>
        </w:rPr>
        <w:t xml:space="preserve"> ТА ЯКІСНИХ ХАРАКТЕРИСТИК ПРЕДМЕТА </w:t>
      </w:r>
      <w:r w:rsidR="00DE3FE5">
        <w:rPr>
          <w:rFonts w:ascii="Times New Roman" w:hAnsi="Times New Roman" w:cs="Times New Roman"/>
          <w:lang w:val="uk-UA"/>
        </w:rPr>
        <w:t>З</w:t>
      </w:r>
      <w:r w:rsidRPr="00E41EF5">
        <w:rPr>
          <w:rFonts w:ascii="Times New Roman" w:hAnsi="Times New Roman" w:cs="Times New Roman"/>
          <w:lang w:val="uk-UA"/>
        </w:rPr>
        <w:t>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857C84" w:rsidTr="009F47BB">
        <w:trPr>
          <w:trHeight w:val="908"/>
        </w:trPr>
        <w:tc>
          <w:tcPr>
            <w:tcW w:w="9609" w:type="dxa"/>
            <w:gridSpan w:val="2"/>
          </w:tcPr>
          <w:p w:rsidR="001B03D5" w:rsidRPr="00157D4C" w:rsidRDefault="00EC454C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 З ОСОБЛИВОСТЯМИ</w:t>
            </w:r>
          </w:p>
          <w:p w:rsidR="0083436D" w:rsidRPr="001E6D2D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Закупівля</w:t>
            </w:r>
            <w:r w:rsidR="00386C63" w:rsidRPr="00386C63">
              <w:rPr>
                <w:rFonts w:ascii="Times New Roman" w:hAnsi="Times New Roman" w:cs="Times New Roman"/>
                <w:b/>
                <w:lang w:val="uk-UA"/>
              </w:rPr>
              <w:t>:</w:t>
            </w:r>
            <w:r w:rsidR="00B26C32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r w:rsidR="00763B20" w:rsidRPr="00763B20">
              <w:rPr>
                <w:rFonts w:ascii="Times New Roman" w:hAnsi="Times New Roman" w:cs="Times New Roman"/>
                <w:b/>
                <w:lang w:val="uk-UA"/>
              </w:rPr>
              <w:t>UA-2023-03-17-007588-a</w:t>
            </w:r>
          </w:p>
          <w:p w:rsidR="00F61C12" w:rsidRPr="00E41EF5" w:rsidRDefault="00F61C12" w:rsidP="00CF4CE8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1E6D2D">
              <w:rPr>
                <w:rFonts w:ascii="Times New Roman" w:hAnsi="Times New Roman" w:cs="Times New Roman"/>
                <w:b/>
                <w:lang w:val="uk-UA"/>
              </w:rPr>
              <w:t>17</w:t>
            </w:r>
            <w:r w:rsidR="00DE0E1D" w:rsidRPr="002A6621">
              <w:rPr>
                <w:rFonts w:ascii="Times New Roman" w:hAnsi="Times New Roman" w:cs="Times New Roman"/>
                <w:b/>
                <w:lang w:val="uk-UA"/>
              </w:rPr>
              <w:t>.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0</w:t>
            </w:r>
            <w:r w:rsidR="00CF4CE8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>.202</w:t>
            </w:r>
            <w:r w:rsidR="00EC454C">
              <w:rPr>
                <w:rFonts w:ascii="Times New Roman" w:hAnsi="Times New Roman" w:cs="Times New Roman"/>
                <w:b/>
                <w:lang w:val="uk-UA"/>
              </w:rPr>
              <w:t>3</w:t>
            </w:r>
            <w:r w:rsidR="00E41EF5" w:rsidRPr="002A6621"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</w:p>
        </w:tc>
      </w:tr>
      <w:tr w:rsidR="00F61C12" w:rsidRPr="0083436D" w:rsidTr="007671C7">
        <w:trPr>
          <w:trHeight w:val="835"/>
        </w:trPr>
        <w:tc>
          <w:tcPr>
            <w:tcW w:w="3510" w:type="dxa"/>
          </w:tcPr>
          <w:p w:rsidR="00F61C12" w:rsidRPr="00E41EF5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E41EF5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067345" w:rsidRPr="00763B20" w:rsidRDefault="00763B20" w:rsidP="00763B20">
            <w:pPr>
              <w:pStyle w:val="a5"/>
              <w:spacing w:before="0" w:beforeAutospacing="0" w:after="107" w:afterAutospacing="0"/>
              <w:jc w:val="both"/>
              <w:rPr>
                <w:rFonts w:eastAsiaTheme="minorEastAsia"/>
                <w:sz w:val="22"/>
                <w:szCs w:val="22"/>
                <w:lang w:val="uk-UA"/>
              </w:rPr>
            </w:pPr>
            <w:r w:rsidRPr="00763B20">
              <w:rPr>
                <w:rFonts w:eastAsiaTheme="minorEastAsia"/>
                <w:sz w:val="22"/>
                <w:szCs w:val="22"/>
                <w:lang w:val="uk-UA"/>
              </w:rPr>
              <w:t>Арматура трубопровідна: крани, вентилі, клапани та подібні пристрої (Крани, американка,ніпель, засувка)</w:t>
            </w:r>
            <w:proofErr w:type="spellStart"/>
            <w:r w:rsidR="0083436D" w:rsidRPr="0083436D">
              <w:rPr>
                <w:rFonts w:eastAsiaTheme="minorEastAsia"/>
                <w:sz w:val="22"/>
                <w:szCs w:val="22"/>
                <w:lang w:val="uk-UA"/>
              </w:rPr>
              <w:t>ДК</w:t>
            </w:r>
            <w:proofErr w:type="spellEnd"/>
            <w:r w:rsidR="0083436D" w:rsidRPr="0083436D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r w:rsidRPr="00763B20">
              <w:rPr>
                <w:rFonts w:eastAsiaTheme="minorEastAsia"/>
                <w:sz w:val="22"/>
                <w:szCs w:val="22"/>
                <w:lang w:val="uk-UA"/>
              </w:rPr>
              <w:t xml:space="preserve">021:2015:42130000-9: Арматура </w:t>
            </w:r>
            <w:proofErr w:type="spellStart"/>
            <w:r w:rsidRPr="00763B20">
              <w:rPr>
                <w:rFonts w:eastAsiaTheme="minorEastAsia"/>
                <w:sz w:val="22"/>
                <w:szCs w:val="22"/>
                <w:lang w:val="uk-UA"/>
              </w:rPr>
              <w:t>трубопровідна</w:t>
            </w:r>
            <w:proofErr w:type="spellEnd"/>
            <w:r w:rsidRPr="00763B20">
              <w:rPr>
                <w:rFonts w:eastAsiaTheme="minorEastAsia"/>
                <w:sz w:val="22"/>
                <w:szCs w:val="22"/>
                <w:lang w:val="uk-UA"/>
              </w:rPr>
              <w:t xml:space="preserve">: </w:t>
            </w:r>
            <w:proofErr w:type="spellStart"/>
            <w:r w:rsidRPr="00763B20">
              <w:rPr>
                <w:rFonts w:eastAsiaTheme="minorEastAsia"/>
                <w:sz w:val="22"/>
                <w:szCs w:val="22"/>
                <w:lang w:val="uk-UA"/>
              </w:rPr>
              <w:t>крани</w:t>
            </w:r>
            <w:proofErr w:type="spellEnd"/>
            <w:r w:rsidRPr="00763B20">
              <w:rPr>
                <w:rFonts w:eastAsiaTheme="minorEastAsia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763B20">
              <w:rPr>
                <w:rFonts w:eastAsiaTheme="minorEastAsia"/>
                <w:sz w:val="22"/>
                <w:szCs w:val="22"/>
                <w:lang w:val="uk-UA"/>
              </w:rPr>
              <w:t>вентилі</w:t>
            </w:r>
            <w:proofErr w:type="spellEnd"/>
            <w:r w:rsidRPr="00763B20">
              <w:rPr>
                <w:rFonts w:eastAsiaTheme="minorEastAsia"/>
                <w:sz w:val="22"/>
                <w:szCs w:val="22"/>
                <w:lang w:val="uk-UA"/>
              </w:rPr>
              <w:t xml:space="preserve">, </w:t>
            </w:r>
            <w:proofErr w:type="spellStart"/>
            <w:r w:rsidRPr="00763B20">
              <w:rPr>
                <w:rFonts w:eastAsiaTheme="minorEastAsia"/>
                <w:sz w:val="22"/>
                <w:szCs w:val="22"/>
                <w:lang w:val="uk-UA"/>
              </w:rPr>
              <w:t>клапани</w:t>
            </w:r>
            <w:proofErr w:type="spellEnd"/>
            <w:r w:rsidRPr="00763B20">
              <w:rPr>
                <w:rFonts w:eastAsiaTheme="minorEastAsia"/>
                <w:sz w:val="22"/>
                <w:szCs w:val="22"/>
                <w:lang w:val="uk-UA"/>
              </w:rPr>
              <w:t xml:space="preserve"> та </w:t>
            </w:r>
            <w:proofErr w:type="spellStart"/>
            <w:r w:rsidRPr="00763B20">
              <w:rPr>
                <w:rFonts w:eastAsiaTheme="minorEastAsia"/>
                <w:sz w:val="22"/>
                <w:szCs w:val="22"/>
                <w:lang w:val="uk-UA"/>
              </w:rPr>
              <w:t>подібні</w:t>
            </w:r>
            <w:proofErr w:type="spellEnd"/>
            <w:r w:rsidRPr="00763B20">
              <w:rPr>
                <w:rFonts w:eastAsiaTheme="minorEastAsia"/>
                <w:sz w:val="22"/>
                <w:szCs w:val="22"/>
                <w:lang w:val="uk-UA"/>
              </w:rPr>
              <w:t xml:space="preserve"> </w:t>
            </w:r>
            <w:proofErr w:type="spellStart"/>
            <w:r w:rsidRPr="00763B20">
              <w:rPr>
                <w:rFonts w:eastAsiaTheme="minorEastAsia"/>
                <w:sz w:val="22"/>
                <w:szCs w:val="22"/>
                <w:lang w:val="uk-UA"/>
              </w:rPr>
              <w:t>пристрої</w:t>
            </w:r>
            <w:proofErr w:type="spellEnd"/>
            <w:r w:rsidRPr="00763B20">
              <w:rPr>
                <w:rFonts w:eastAsiaTheme="minorEastAsia"/>
                <w:sz w:val="22"/>
                <w:szCs w:val="22"/>
                <w:lang w:val="uk-UA"/>
              </w:rPr>
              <w:t>.</w:t>
            </w:r>
          </w:p>
        </w:tc>
      </w:tr>
      <w:tr w:rsidR="00F61C12" w:rsidRPr="00E41EF5" w:rsidTr="007671C7">
        <w:trPr>
          <w:trHeight w:val="792"/>
        </w:trPr>
        <w:tc>
          <w:tcPr>
            <w:tcW w:w="3510" w:type="dxa"/>
          </w:tcPr>
          <w:p w:rsidR="00F61C12" w:rsidRPr="00E41EF5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якісних характери</w:t>
            </w:r>
            <w:r w:rsidR="002E44C0">
              <w:rPr>
                <w:rFonts w:ascii="Times New Roman" w:hAnsi="Times New Roman" w:cs="Times New Roman"/>
                <w:b/>
                <w:lang w:val="uk-UA"/>
              </w:rPr>
              <w:t>с</w:t>
            </w:r>
            <w:r w:rsidRPr="00E41EF5">
              <w:rPr>
                <w:rFonts w:ascii="Times New Roman" w:hAnsi="Times New Roman" w:cs="Times New Roman"/>
                <w:b/>
                <w:lang w:val="uk-UA"/>
              </w:rPr>
              <w:t>тик</w:t>
            </w:r>
          </w:p>
        </w:tc>
        <w:tc>
          <w:tcPr>
            <w:tcW w:w="6098" w:type="dxa"/>
          </w:tcPr>
          <w:p w:rsidR="00F61C12" w:rsidRPr="0083436D" w:rsidRDefault="005F3713" w:rsidP="005F3713">
            <w:pPr>
              <w:jc w:val="both"/>
              <w:rPr>
                <w:rFonts w:ascii="Times New Roman" w:hAnsi="Times New Roman" w:cs="Times New Roman"/>
                <w:b/>
                <w:lang w:val="uk-UA"/>
              </w:rPr>
            </w:pPr>
            <w:r w:rsidRPr="00F92223">
              <w:rPr>
                <w:rFonts w:ascii="Times New Roman" w:hAnsi="Times New Roman" w:cs="Times New Roman"/>
                <w:lang w:val="uk-UA"/>
              </w:rPr>
              <w:t>Т</w:t>
            </w:r>
            <w:r w:rsidRPr="0083436D">
              <w:rPr>
                <w:rFonts w:ascii="Times New Roman" w:hAnsi="Times New Roman" w:cs="Times New Roman"/>
                <w:lang w:val="uk-UA"/>
              </w:rPr>
              <w:t xml:space="preserve">ехнічні та якісні характеристики предмета закупівлі визначені відповідно до </w:t>
            </w:r>
            <w:r w:rsidRPr="00F92223">
              <w:rPr>
                <w:rFonts w:ascii="Times New Roman" w:hAnsi="Times New Roman" w:cs="Times New Roman"/>
              </w:rPr>
              <w:t xml:space="preserve">потреб </w:t>
            </w:r>
            <w:r>
              <w:rPr>
                <w:rFonts w:ascii="Times New Roman" w:hAnsi="Times New Roman" w:cs="Times New Roman"/>
                <w:lang w:val="uk-UA"/>
              </w:rPr>
              <w:t>ВНТУ</w:t>
            </w:r>
            <w:r w:rsidRPr="00F92223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з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F9222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F92223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="0083436D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  <w:tr w:rsidR="00F61C12" w:rsidRPr="00E41EF5" w:rsidTr="00071282">
        <w:trPr>
          <w:trHeight w:val="1044"/>
        </w:trPr>
        <w:tc>
          <w:tcPr>
            <w:tcW w:w="3510" w:type="dxa"/>
          </w:tcPr>
          <w:p w:rsidR="00F61C12" w:rsidRPr="00E41EF5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E41EF5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DE0E1D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r w:rsidRPr="00E41EF5">
              <w:rPr>
                <w:rFonts w:ascii="Times New Roman" w:hAnsi="Times New Roman" w:cs="Times New Roman"/>
                <w:lang w:val="uk-UA"/>
              </w:rPr>
              <w:t>Очікувану вартість предмету закупівлі</w:t>
            </w:r>
            <w:r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Pr="00E41EF5">
              <w:rPr>
                <w:rFonts w:ascii="Times New Roman" w:hAnsi="Times New Roman" w:cs="Times New Roman"/>
                <w:lang w:val="uk-UA"/>
              </w:rPr>
              <w:t>визначено з урахуванням «Примірної методики визначення очікуваної вартості предмету закупівлі» затвердженої Наказом Мінекономіки від 18.02.2020 № 275, шляхом використання методу «порівняння ринкових цін»</w:t>
            </w:r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E41EF5" w:rsidRDefault="00DE0E1D" w:rsidP="002E44C0">
            <w:pPr>
              <w:jc w:val="both"/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E41EF5">
              <w:rPr>
                <w:rFonts w:ascii="Times New Roman" w:hAnsi="Times New Roman" w:cs="Times New Roman"/>
              </w:rPr>
              <w:t>Розмі</w:t>
            </w:r>
            <w:proofErr w:type="gramStart"/>
            <w:r w:rsidRPr="00E41EF5">
              <w:rPr>
                <w:rFonts w:ascii="Times New Roman" w:hAnsi="Times New Roman" w:cs="Times New Roman"/>
              </w:rPr>
              <w:t>р</w:t>
            </w:r>
            <w:proofErr w:type="spellEnd"/>
            <w:proofErr w:type="gramEnd"/>
            <w:r w:rsidRPr="00E41EF5">
              <w:rPr>
                <w:rFonts w:ascii="Times New Roman" w:hAnsi="Times New Roman" w:cs="Times New Roman"/>
              </w:rPr>
              <w:t xml:space="preserve"> бюджетного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призначення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сформований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наявної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потреби в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E41EF5">
              <w:rPr>
                <w:rFonts w:ascii="Times New Roman" w:hAnsi="Times New Roman" w:cs="Times New Roman"/>
              </w:rPr>
              <w:t>даного</w:t>
            </w:r>
            <w:proofErr w:type="spellEnd"/>
            <w:r w:rsidRPr="00E41EF5">
              <w:rPr>
                <w:rFonts w:ascii="Times New Roman" w:hAnsi="Times New Roman" w:cs="Times New Roman"/>
              </w:rPr>
              <w:t xml:space="preserve"> виду товару, </w:t>
            </w:r>
            <w:r>
              <w:rPr>
                <w:rFonts w:ascii="Times New Roman" w:hAnsi="Times New Roman" w:cs="Times New Roman"/>
                <w:lang w:val="uk-UA"/>
              </w:rPr>
              <w:t xml:space="preserve">на </w:t>
            </w:r>
            <w:r w:rsidRPr="00E41EF5">
              <w:rPr>
                <w:rFonts w:ascii="Times New Roman" w:hAnsi="Times New Roman" w:cs="Times New Roman"/>
                <w:lang w:val="uk-UA"/>
              </w:rPr>
              <w:t>202</w:t>
            </w:r>
            <w:r w:rsidR="00EC454C">
              <w:rPr>
                <w:rFonts w:ascii="Times New Roman" w:hAnsi="Times New Roman" w:cs="Times New Roman"/>
                <w:lang w:val="uk-UA"/>
              </w:rPr>
              <w:t>3</w:t>
            </w:r>
            <w:r w:rsidR="00C50C45">
              <w:rPr>
                <w:rFonts w:ascii="Times New Roman" w:hAnsi="Times New Roman" w:cs="Times New Roman"/>
                <w:lang w:val="uk-UA"/>
              </w:rPr>
              <w:t xml:space="preserve"> рік</w:t>
            </w:r>
            <w:r w:rsidRPr="00E41EF5">
              <w:rPr>
                <w:rFonts w:ascii="Times New Roman" w:hAnsi="Times New Roman" w:cs="Times New Roman"/>
                <w:lang w:val="uk-UA"/>
              </w:rPr>
              <w:t>.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FFFFFFFE"/>
    <w:lvl w:ilvl="0">
      <w:numFmt w:val="bullet"/>
      <w:lvlText w:val="*"/>
      <w:lvlJc w:val="left"/>
    </w:lvl>
  </w:abstractNum>
  <w:num w:numId="1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C7E3E"/>
    <w:rsid w:val="000F3F00"/>
    <w:rsid w:val="00157D4C"/>
    <w:rsid w:val="0018211B"/>
    <w:rsid w:val="001B03D5"/>
    <w:rsid w:val="001E130B"/>
    <w:rsid w:val="001E6D2D"/>
    <w:rsid w:val="002A6621"/>
    <w:rsid w:val="002C6122"/>
    <w:rsid w:val="002E44C0"/>
    <w:rsid w:val="00323371"/>
    <w:rsid w:val="00356E76"/>
    <w:rsid w:val="00386C63"/>
    <w:rsid w:val="003C49EE"/>
    <w:rsid w:val="003E6BB1"/>
    <w:rsid w:val="004A26A1"/>
    <w:rsid w:val="004E3CC7"/>
    <w:rsid w:val="00544652"/>
    <w:rsid w:val="0058335C"/>
    <w:rsid w:val="005958D5"/>
    <w:rsid w:val="005A7B33"/>
    <w:rsid w:val="005E2383"/>
    <w:rsid w:val="005F3713"/>
    <w:rsid w:val="006649A9"/>
    <w:rsid w:val="006676BA"/>
    <w:rsid w:val="00670E4B"/>
    <w:rsid w:val="00671427"/>
    <w:rsid w:val="006E3154"/>
    <w:rsid w:val="007445A0"/>
    <w:rsid w:val="00763B20"/>
    <w:rsid w:val="007671C7"/>
    <w:rsid w:val="00794812"/>
    <w:rsid w:val="007E1078"/>
    <w:rsid w:val="00822E82"/>
    <w:rsid w:val="0083436D"/>
    <w:rsid w:val="00857C84"/>
    <w:rsid w:val="0087202A"/>
    <w:rsid w:val="0089498E"/>
    <w:rsid w:val="0089767E"/>
    <w:rsid w:val="008E0EFA"/>
    <w:rsid w:val="008E74EB"/>
    <w:rsid w:val="00941C17"/>
    <w:rsid w:val="009870D7"/>
    <w:rsid w:val="009F47BB"/>
    <w:rsid w:val="00B26C32"/>
    <w:rsid w:val="00B513E5"/>
    <w:rsid w:val="00BC31A4"/>
    <w:rsid w:val="00C17A04"/>
    <w:rsid w:val="00C23D5D"/>
    <w:rsid w:val="00C50C45"/>
    <w:rsid w:val="00C606B8"/>
    <w:rsid w:val="00CF4CE8"/>
    <w:rsid w:val="00D8510C"/>
    <w:rsid w:val="00DB7CE1"/>
    <w:rsid w:val="00DD085E"/>
    <w:rsid w:val="00DE00CF"/>
    <w:rsid w:val="00DE0E1D"/>
    <w:rsid w:val="00DE3FE5"/>
    <w:rsid w:val="00E00D53"/>
    <w:rsid w:val="00E41EF5"/>
    <w:rsid w:val="00EC454C"/>
    <w:rsid w:val="00ED599C"/>
    <w:rsid w:val="00EE0165"/>
    <w:rsid w:val="00F61C12"/>
    <w:rsid w:val="00F7176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945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Hyperlink"/>
    <w:basedOn w:val="a0"/>
    <w:uiPriority w:val="99"/>
    <w:semiHidden/>
    <w:unhideWhenUsed/>
    <w:rsid w:val="00386C63"/>
    <w:rPr>
      <w:color w:val="0000FF"/>
      <w:u w:val="single"/>
    </w:rPr>
  </w:style>
  <w:style w:type="paragraph" w:styleId="a5">
    <w:name w:val="Normal (Web)"/>
    <w:basedOn w:val="a"/>
    <w:uiPriority w:val="99"/>
    <w:unhideWhenUsed/>
    <w:rsid w:val="002E44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889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162</Words>
  <Characters>925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Sklad</dc:creator>
  <cp:lastModifiedBy>склад 3</cp:lastModifiedBy>
  <cp:revision>3</cp:revision>
  <cp:lastPrinted>2022-12-05T10:27:00Z</cp:lastPrinted>
  <dcterms:created xsi:type="dcterms:W3CDTF">2023-04-25T11:09:00Z</dcterms:created>
  <dcterms:modified xsi:type="dcterms:W3CDTF">2023-04-25T11:15:00Z</dcterms:modified>
</cp:coreProperties>
</file>