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A4055" w:rsidRPr="001A4055">
              <w:rPr>
                <w:rFonts w:ascii="Times New Roman" w:hAnsi="Times New Roman" w:cs="Times New Roman"/>
                <w:b/>
                <w:lang w:val="uk-UA"/>
              </w:rPr>
              <w:t>UA-2024-03-06-007603-a</w:t>
            </w:r>
          </w:p>
          <w:p w:rsidR="00F61C12" w:rsidRPr="00C02090" w:rsidRDefault="00F61C12" w:rsidP="006B44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4465">
              <w:rPr>
                <w:rFonts w:ascii="Times New Roman" w:hAnsi="Times New Roman" w:cs="Times New Roman"/>
                <w:b/>
                <w:lang w:val="en-US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B446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A4055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1A4055" w:rsidRPr="001A4055">
              <w:rPr>
                <w:rFonts w:ascii="Times New Roman" w:hAnsi="Times New Roman" w:cs="Times New Roman"/>
                <w:lang w:val="uk-UA"/>
              </w:rPr>
              <w:t>Конструкційні матеріали різні</w:t>
            </w:r>
            <w:r w:rsidR="001A4055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1A4055" w:rsidRPr="001A4055">
              <w:rPr>
                <w:rFonts w:ascii="Times New Roman" w:hAnsi="Times New Roman" w:cs="Times New Roman"/>
                <w:lang w:val="uk-UA"/>
              </w:rPr>
              <w:t>Цвяхи будівельні,Цвяхи будівельні,Цвяхи будівельні,Цвяхи будівельні,Цвяхи будівельні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A4055" w:rsidRPr="001A4055">
              <w:rPr>
                <w:rFonts w:ascii="Times New Roman" w:hAnsi="Times New Roman" w:cs="Times New Roman"/>
                <w:lang w:val="uk-UA"/>
              </w:rPr>
              <w:t>44190000-8: Конструкційні матеріали різні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6E3C"/>
    <w:rsid w:val="00157D4C"/>
    <w:rsid w:val="00165450"/>
    <w:rsid w:val="00165A91"/>
    <w:rsid w:val="001674C9"/>
    <w:rsid w:val="0018211B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0DBA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2024-03-06T12:15:00Z</dcterms:created>
  <dcterms:modified xsi:type="dcterms:W3CDTF">2024-03-06T12:19:00Z</dcterms:modified>
</cp:coreProperties>
</file>