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378DA" w:rsidRPr="00D72DB9">
              <w:rPr>
                <w:rFonts w:ascii="Times New Roman" w:hAnsi="Times New Roman" w:cs="Times New Roman"/>
                <w:b/>
                <w:lang w:val="uk-UA"/>
              </w:rPr>
              <w:t>UA-2024-05-06-003546-a</w:t>
            </w:r>
            <w:r w:rsidR="000378DA"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  <w:t> 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6203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A08CE" w:rsidRDefault="00D72DB9" w:rsidP="00D72DB9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D72DB9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0378DA" w:rsidRPr="00D72DB9">
              <w:rPr>
                <w:rFonts w:ascii="Times New Roman" w:hAnsi="Times New Roman" w:cs="Times New Roman"/>
                <w:lang w:val="uk-UA"/>
              </w:rPr>
              <w:t>Ручка кулькова, неавтоматична, пластиковий корпус, пише чорним, 0,5мм,Паперові блоки для нотаток проклеєні, 55 г/м2, 75х75мм, 400-450шт.,Файли для документів,Магніти канцелярські,Олівець графітовий HB, дерев'яний, заточений, з ластиком,Дошка коркова 60</w:t>
            </w:r>
            <w:proofErr w:type="spellStart"/>
            <w:r w:rsidR="000378DA" w:rsidRPr="00D72DB9">
              <w:rPr>
                <w:rFonts w:ascii="Times New Roman" w:hAnsi="Times New Roman" w:cs="Times New Roman"/>
                <w:lang w:val="uk-UA"/>
              </w:rPr>
              <w:t>x</w:t>
            </w:r>
            <w:proofErr w:type="spellEnd"/>
            <w:r w:rsidR="000378DA" w:rsidRPr="00D72DB9">
              <w:rPr>
                <w:rFonts w:ascii="Times New Roman" w:hAnsi="Times New Roman" w:cs="Times New Roman"/>
                <w:lang w:val="uk-UA"/>
              </w:rPr>
              <w:t>90 см, в алюмінієвій рамі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8DA" w:rsidRPr="00D72DB9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  <w:r w:rsidR="000378DA"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431B4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2024-05-06T11:57:00Z</dcterms:created>
  <dcterms:modified xsi:type="dcterms:W3CDTF">2024-05-06T11:59:00Z</dcterms:modified>
</cp:coreProperties>
</file>