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23284" w:rsidRPr="00E23284">
              <w:rPr>
                <w:rFonts w:ascii="Times New Roman" w:hAnsi="Times New Roman" w:cs="Times New Roman"/>
                <w:b/>
                <w:lang w:val="uk-UA"/>
              </w:rPr>
              <w:t>UA-2024-09-04-002259-a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A5AB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E23284" w:rsidRPr="00E23284">
              <w:rPr>
                <w:rFonts w:ascii="Times New Roman" w:hAnsi="Times New Roman" w:cs="Times New Roman"/>
                <w:lang w:val="uk-UA"/>
              </w:rPr>
              <w:t>Неелектричні побутові прилади</w:t>
            </w:r>
            <w:r w:rsidR="00C12A58" w:rsidRPr="00C12A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E23284" w:rsidRPr="00E23284">
              <w:rPr>
                <w:rFonts w:ascii="Times New Roman" w:hAnsi="Times New Roman" w:cs="Times New Roman"/>
                <w:lang w:val="uk-UA"/>
              </w:rPr>
              <w:t>Неелектричні побутові прилади (плита газова)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23284" w:rsidRPr="00E23284">
              <w:rPr>
                <w:rFonts w:ascii="Times New Roman" w:hAnsi="Times New Roman" w:cs="Times New Roman"/>
                <w:lang w:val="uk-UA"/>
              </w:rPr>
              <w:t>39720000-5: Неелектричні побутові прилади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F1E31"/>
    <w:rsid w:val="000F2F32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7C44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92A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2024-09-04T11:41:00Z</dcterms:created>
  <dcterms:modified xsi:type="dcterms:W3CDTF">2024-09-04T11:44:00Z</dcterms:modified>
</cp:coreProperties>
</file>