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03861" w:rsidRPr="00C03861">
              <w:rPr>
                <w:rFonts w:ascii="Times New Roman" w:hAnsi="Times New Roman" w:cs="Times New Roman"/>
                <w:b/>
                <w:lang w:val="uk-UA"/>
              </w:rPr>
              <w:t>UA-2024-09-18-010365-a</w:t>
            </w:r>
            <w:bookmarkStart w:id="0" w:name="_GoBack"/>
            <w:bookmarkEnd w:id="0"/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430FB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5796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03861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C03861">
              <w:rPr>
                <w:rFonts w:ascii="Times New Roman" w:hAnsi="Times New Roman" w:cs="Times New Roman"/>
                <w:lang w:val="uk-UA"/>
              </w:rPr>
              <w:t>Будівельні прути, стрижні, дроти та профілі</w:t>
            </w:r>
            <w:r w:rsidRPr="00C038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03861">
              <w:rPr>
                <w:rFonts w:ascii="Times New Roman" w:hAnsi="Times New Roman" w:cs="Times New Roman"/>
                <w:lang w:val="uk-UA"/>
              </w:rPr>
              <w:t>Труба профільна сталева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3861">
              <w:rPr>
                <w:rFonts w:ascii="Times New Roman" w:hAnsi="Times New Roman" w:cs="Times New Roman"/>
                <w:lang w:val="uk-UA"/>
              </w:rPr>
              <w:t>44330000-2: Будівельні прути, стрижні, дроти та профілі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FD6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2024-09-19T12:26:00Z</dcterms:created>
  <dcterms:modified xsi:type="dcterms:W3CDTF">2024-09-19T12:30:00Z</dcterms:modified>
</cp:coreProperties>
</file>