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350A7" w:rsidRPr="005350A7">
              <w:rPr>
                <w:rFonts w:ascii="Times New Roman" w:hAnsi="Times New Roman" w:cs="Times New Roman"/>
                <w:b/>
              </w:rPr>
              <w:t>UA-2025-01-23-008710-a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5350A7">
              <w:rPr>
                <w:rFonts w:ascii="Times New Roman" w:hAnsi="Times New Roman" w:cs="Times New Roman"/>
                <w:b/>
                <w:lang w:val="uk-UA"/>
              </w:rPr>
              <w:t>3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25A3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5350A7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5350A7">
              <w:rPr>
                <w:rFonts w:ascii="Times New Roman" w:hAnsi="Times New Roman" w:cs="Times New Roman"/>
              </w:rPr>
              <w:t>Кухонне приладдя, товари для дому та господарства і приладдя для закладів громадського харчування</w:t>
            </w:r>
            <w:r w:rsidR="006D1B35" w:rsidRPr="006D1B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6D1B35" w:rsidRPr="00C60EB9">
              <w:rPr>
                <w:rFonts w:ascii="Times New Roman" w:hAnsi="Times New Roman" w:cs="Times New Roman"/>
                <w:lang w:val="uk-UA"/>
              </w:rPr>
              <w:t>Підвісні стелі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350A7">
              <w:rPr>
                <w:rFonts w:ascii="Times New Roman" w:hAnsi="Times New Roman" w:cs="Times New Roman"/>
              </w:rPr>
              <w:t>39220000-0: Кухонне приладдя, товари для дому та господарства і приладдя для закладів громадського харчування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5A3C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350A7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5D1F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2025-01-24T13:12:00Z</dcterms:created>
  <dcterms:modified xsi:type="dcterms:W3CDTF">2025-01-24T13:13:00Z</dcterms:modified>
</cp:coreProperties>
</file>