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A9" w:rsidRDefault="006260A9" w:rsidP="006260A9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260A9" w:rsidTr="006260A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260A9" w:rsidRDefault="006260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344E3" w:rsidRPr="00B344E3">
              <w:rPr>
                <w:rFonts w:ascii="Times New Roman" w:hAnsi="Times New Roman"/>
                <w:b/>
                <w:lang w:val="uk-UA"/>
              </w:rPr>
              <w:t>UA-2025-04-29-005259-a</w:t>
            </w:r>
            <w:r>
              <w:rPr>
                <w:rFonts w:ascii="Times New Roman" w:hAnsi="Times New Roman"/>
              </w:rPr>
              <w:t> </w:t>
            </w:r>
          </w:p>
          <w:p w:rsidR="006260A9" w:rsidRDefault="00B344E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</w:t>
            </w:r>
            <w:r w:rsidR="006260A9"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6260A9" w:rsidTr="006260A9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B344E3" w:rsidP="00B344E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344E3">
              <w:rPr>
                <w:rFonts w:ascii="Times New Roman" w:hAnsi="Times New Roman"/>
                <w:lang w:val="uk-UA"/>
              </w:rPr>
              <w:t>Лічильники електроенергії</w:t>
            </w:r>
            <w:r w:rsidR="006260A9"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B344E3">
              <w:rPr>
                <w:rFonts w:ascii="Times New Roman" w:hAnsi="Times New Roman"/>
                <w:color w:val="454545"/>
                <w:lang w:val="uk-UA" w:eastAsia="en-US"/>
              </w:rPr>
              <w:t>38550000-5 — Лічильники</w:t>
            </w:r>
            <w:bookmarkStart w:id="0" w:name="_GoBack"/>
            <w:bookmarkEnd w:id="0"/>
          </w:p>
        </w:tc>
      </w:tr>
      <w:tr w:rsidR="006260A9" w:rsidTr="006260A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260A9" w:rsidTr="006260A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A9" w:rsidRDefault="006260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260A9" w:rsidRDefault="006260A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260A9" w:rsidRDefault="006260A9" w:rsidP="006260A9"/>
    <w:p w:rsidR="007C16A1" w:rsidRDefault="007C16A1"/>
    <w:sectPr w:rsidR="007C1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61"/>
    <w:rsid w:val="006260A9"/>
    <w:rsid w:val="007C16A1"/>
    <w:rsid w:val="00B344E3"/>
    <w:rsid w:val="00D7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C77B"/>
  <w15:chartTrackingRefBased/>
  <w15:docId w15:val="{A51C197D-9899-497A-B517-DA4ABD4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A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260A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2025-04-29T11:20:00Z</dcterms:created>
  <dcterms:modified xsi:type="dcterms:W3CDTF">2025-04-29T11:22:00Z</dcterms:modified>
</cp:coreProperties>
</file>