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3B" w:rsidRDefault="0001163B" w:rsidP="0001163B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1163B" w:rsidTr="0001163B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63B" w:rsidRDefault="0001163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1163B" w:rsidRDefault="0001163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01163B">
              <w:rPr>
                <w:rFonts w:ascii="Times New Roman" w:hAnsi="Times New Roman"/>
                <w:b/>
                <w:lang w:val="uk-UA"/>
              </w:rPr>
              <w:t>UA-2025-04-29-005860-a</w:t>
            </w:r>
            <w:r>
              <w:rPr>
                <w:rFonts w:ascii="Times New Roman" w:hAnsi="Times New Roman"/>
              </w:rPr>
              <w:t> </w:t>
            </w:r>
          </w:p>
          <w:p w:rsidR="0001163B" w:rsidRDefault="0001163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29.04.2025 </w:t>
            </w:r>
          </w:p>
        </w:tc>
      </w:tr>
      <w:tr w:rsidR="0001163B" w:rsidTr="0001163B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63B" w:rsidRDefault="0001163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63B" w:rsidRDefault="0001163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1163B">
              <w:rPr>
                <w:rFonts w:ascii="Times New Roman" w:hAnsi="Times New Roman"/>
                <w:lang w:val="uk-UA"/>
              </w:rPr>
              <w:t xml:space="preserve">Джгут кровоспинний типу </w:t>
            </w:r>
            <w:proofErr w:type="spellStart"/>
            <w:r w:rsidRPr="0001163B">
              <w:rPr>
                <w:rFonts w:ascii="Times New Roman" w:hAnsi="Times New Roman"/>
                <w:lang w:val="uk-UA"/>
              </w:rPr>
              <w:t>Есмарх</w:t>
            </w:r>
            <w:proofErr w:type="spellEnd"/>
            <w:r w:rsidRPr="0001163B">
              <w:rPr>
                <w:rFonts w:ascii="Times New Roman" w:hAnsi="Times New Roman"/>
                <w:lang w:val="uk-UA"/>
              </w:rPr>
              <w:t>, гумовий,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331D4F">
              <w:rPr>
                <w:rFonts w:ascii="Times New Roman" w:hAnsi="Times New Roman"/>
                <w:lang w:val="uk-UA"/>
              </w:rPr>
              <w:t>п</w:t>
            </w:r>
            <w:r w:rsidRPr="0001163B">
              <w:rPr>
                <w:rFonts w:ascii="Times New Roman" w:hAnsi="Times New Roman"/>
                <w:lang w:val="uk-UA"/>
              </w:rPr>
              <w:t>ластир нестерильний 500,0см x 2,5см котушка/рулон,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331D4F">
              <w:rPr>
                <w:rFonts w:ascii="Times New Roman" w:hAnsi="Times New Roman"/>
                <w:lang w:val="uk-UA"/>
              </w:rPr>
              <w:t>в</w:t>
            </w:r>
            <w:bookmarkStart w:id="0" w:name="_GoBack"/>
            <w:bookmarkEnd w:id="0"/>
            <w:r w:rsidRPr="0001163B">
              <w:rPr>
                <w:rFonts w:ascii="Times New Roman" w:hAnsi="Times New Roman"/>
                <w:lang w:val="uk-UA"/>
              </w:rPr>
              <w:t>ата медична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Pr="0001163B">
              <w:rPr>
                <w:rFonts w:ascii="Times New Roman" w:hAnsi="Times New Roman"/>
                <w:color w:val="454545"/>
                <w:lang w:val="uk-UA" w:eastAsia="en-US"/>
              </w:rPr>
              <w:t>33140000-3 — Медичні матеріали</w:t>
            </w:r>
          </w:p>
        </w:tc>
      </w:tr>
      <w:tr w:rsidR="0001163B" w:rsidTr="0001163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63B" w:rsidRDefault="0001163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63B" w:rsidRDefault="0001163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1163B" w:rsidTr="0001163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63B" w:rsidRDefault="0001163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63B" w:rsidRDefault="0001163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1163B" w:rsidRDefault="0001163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01163B" w:rsidRDefault="0001163B" w:rsidP="0001163B"/>
    <w:p w:rsidR="008839C0" w:rsidRDefault="008839C0"/>
    <w:sectPr w:rsidR="008839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2B"/>
    <w:rsid w:val="0001163B"/>
    <w:rsid w:val="00331D4F"/>
    <w:rsid w:val="006E152B"/>
    <w:rsid w:val="008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1C36"/>
  <w15:chartTrackingRefBased/>
  <w15:docId w15:val="{238F46E2-F022-4134-BA51-26DC170D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63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1163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2025-04-29T11:29:00Z</dcterms:created>
  <dcterms:modified xsi:type="dcterms:W3CDTF">2025-04-29T11:33:00Z</dcterms:modified>
</cp:coreProperties>
</file>