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62CB" w14:textId="77777777"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14:paraId="704971A3" w14:textId="77777777" w:rsidTr="009F47BB">
        <w:trPr>
          <w:trHeight w:val="908"/>
        </w:trPr>
        <w:tc>
          <w:tcPr>
            <w:tcW w:w="9609" w:type="dxa"/>
            <w:gridSpan w:val="2"/>
          </w:tcPr>
          <w:p w14:paraId="3F02D938" w14:textId="77777777"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14:paraId="6B54059E" w14:textId="3726C8AE"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638DF" w:rsidRPr="00C638DF">
              <w:rPr>
                <w:rFonts w:ascii="Times New Roman" w:hAnsi="Times New Roman" w:cs="Times New Roman"/>
                <w:b/>
                <w:lang w:val="uk-UA"/>
              </w:rPr>
              <w:t>UA-2025-07-22-004205-a</w:t>
            </w:r>
          </w:p>
          <w:p w14:paraId="11687B28" w14:textId="0AD93315" w:rsidR="00F61C12" w:rsidRPr="00E41EF5" w:rsidRDefault="00F61C12" w:rsidP="006D2D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E152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32510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325109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14:paraId="44393DA7" w14:textId="77777777" w:rsidTr="007671C7">
        <w:trPr>
          <w:trHeight w:val="835"/>
        </w:trPr>
        <w:tc>
          <w:tcPr>
            <w:tcW w:w="3510" w:type="dxa"/>
          </w:tcPr>
          <w:p w14:paraId="4C997EB0" w14:textId="77777777"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14:paraId="674B448C" w14:textId="77777777" w:rsidR="00C638DF" w:rsidRDefault="00C638DF" w:rsidP="006D2D5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Столярні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вироби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 (ЛОТ №1-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Вікна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металопластикові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 ,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підвіконня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відливи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зі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встановленням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), ЛОТ №2-Вікна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металопластикові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 ,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підвіконня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638DF">
              <w:rPr>
                <w:rFonts w:ascii="Times New Roman" w:hAnsi="Times New Roman" w:cs="Times New Roman"/>
                <w:lang w:val="uk-UA"/>
              </w:rPr>
              <w:t>відливи</w:t>
            </w:r>
            <w:proofErr w:type="spellEnd"/>
            <w:r w:rsidRPr="00C638D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79E052C" w14:textId="6C734058" w:rsidR="00067345" w:rsidRPr="004C5D81" w:rsidRDefault="00C26161" w:rsidP="006D2D5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38DF" w:rsidRPr="00C638DF">
              <w:rPr>
                <w:rFonts w:ascii="Times New Roman" w:hAnsi="Times New Roman" w:cs="Times New Roman"/>
                <w:lang w:val="uk-UA"/>
              </w:rPr>
              <w:t xml:space="preserve">44220000-8: </w:t>
            </w:r>
            <w:proofErr w:type="spellStart"/>
            <w:r w:rsidR="00C638DF" w:rsidRPr="00C638DF">
              <w:rPr>
                <w:rFonts w:ascii="Times New Roman" w:hAnsi="Times New Roman" w:cs="Times New Roman"/>
                <w:lang w:val="uk-UA"/>
              </w:rPr>
              <w:t>Столярні</w:t>
            </w:r>
            <w:proofErr w:type="spellEnd"/>
            <w:r w:rsidR="00C638DF" w:rsidRPr="00C638D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638DF" w:rsidRPr="00C638DF">
              <w:rPr>
                <w:rFonts w:ascii="Times New Roman" w:hAnsi="Times New Roman" w:cs="Times New Roman"/>
                <w:lang w:val="uk-UA"/>
              </w:rPr>
              <w:t>вироби</w:t>
            </w:r>
            <w:proofErr w:type="spellEnd"/>
          </w:p>
        </w:tc>
      </w:tr>
      <w:tr w:rsidR="00F61C12" w:rsidRPr="00E41EF5" w14:paraId="7BD7C3BA" w14:textId="77777777" w:rsidTr="007671C7">
        <w:trPr>
          <w:trHeight w:val="792"/>
        </w:trPr>
        <w:tc>
          <w:tcPr>
            <w:tcW w:w="3510" w:type="dxa"/>
          </w:tcPr>
          <w:p w14:paraId="62FF133F" w14:textId="77777777"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14:paraId="6E924115" w14:textId="77777777"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14:paraId="091AE41E" w14:textId="77777777" w:rsidTr="00071282">
        <w:trPr>
          <w:trHeight w:val="1044"/>
        </w:trPr>
        <w:tc>
          <w:tcPr>
            <w:tcW w:w="3510" w:type="dxa"/>
          </w:tcPr>
          <w:p w14:paraId="1F7CB593" w14:textId="77777777"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14:paraId="0E753578" w14:textId="77777777" w:rsidR="00C638DF" w:rsidRPr="00C638DF" w:rsidRDefault="00C638DF" w:rsidP="00C638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8DF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з</w:t>
            </w:r>
          </w:p>
          <w:p w14:paraId="4190FBFC" w14:textId="77777777" w:rsidR="00C638DF" w:rsidRPr="00C638DF" w:rsidRDefault="00C638DF" w:rsidP="00C638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8DF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638DF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очікуваної</w:t>
            </w:r>
            <w:proofErr w:type="spellEnd"/>
          </w:p>
          <w:p w14:paraId="721FBFA5" w14:textId="77777777" w:rsidR="00C638DF" w:rsidRPr="00C638DF" w:rsidRDefault="00C638DF" w:rsidP="00C638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8DF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Наказом</w:t>
            </w:r>
          </w:p>
          <w:p w14:paraId="4708199F" w14:textId="77777777" w:rsidR="00C638DF" w:rsidRPr="00C638DF" w:rsidRDefault="00C638DF" w:rsidP="00C638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8DF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від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використання</w:t>
            </w:r>
            <w:proofErr w:type="spellEnd"/>
          </w:p>
          <w:p w14:paraId="1CCBCC32" w14:textId="77777777" w:rsidR="00C638DF" w:rsidRPr="00C638DF" w:rsidRDefault="00C638DF" w:rsidP="00C638DF">
            <w:pPr>
              <w:jc w:val="both"/>
              <w:rPr>
                <w:rFonts w:ascii="Times New Roman" w:hAnsi="Times New Roman" w:cs="Times New Roman"/>
              </w:rPr>
            </w:pPr>
            <w:r w:rsidRPr="00C638DF">
              <w:rPr>
                <w:rFonts w:ascii="Times New Roman" w:hAnsi="Times New Roman" w:cs="Times New Roman"/>
              </w:rPr>
              <w:t>методу «</w:t>
            </w:r>
            <w:proofErr w:type="spellStart"/>
            <w:r w:rsidRPr="00C638DF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цін</w:t>
            </w:r>
            <w:proofErr w:type="spellEnd"/>
            <w:r w:rsidRPr="00C638DF">
              <w:rPr>
                <w:rFonts w:ascii="Times New Roman" w:hAnsi="Times New Roman" w:cs="Times New Roman"/>
              </w:rPr>
              <w:t>».</w:t>
            </w:r>
          </w:p>
          <w:p w14:paraId="51654F10" w14:textId="77777777" w:rsidR="00C638DF" w:rsidRPr="00C638DF" w:rsidRDefault="00C638DF" w:rsidP="00C638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38DF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638DF">
              <w:rPr>
                <w:rFonts w:ascii="Times New Roman" w:hAnsi="Times New Roman" w:cs="Times New Roman"/>
              </w:rPr>
              <w:t>урахуванням</w:t>
            </w:r>
            <w:proofErr w:type="spellEnd"/>
          </w:p>
          <w:p w14:paraId="79067DF4" w14:textId="3696FBCB" w:rsidR="009F47BB" w:rsidRPr="00E41EF5" w:rsidRDefault="00C638DF" w:rsidP="00C638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38DF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8DF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C638DF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C638DF">
              <w:rPr>
                <w:rFonts w:ascii="Times New Roman" w:hAnsi="Times New Roman" w:cs="Times New Roman"/>
              </w:rPr>
              <w:t>рік</w:t>
            </w:r>
            <w:proofErr w:type="spellEnd"/>
            <w:r w:rsidRPr="00C638DF">
              <w:rPr>
                <w:rFonts w:ascii="Times New Roman" w:hAnsi="Times New Roman" w:cs="Times New Roman"/>
              </w:rPr>
              <w:t>.</w:t>
            </w:r>
          </w:p>
        </w:tc>
      </w:tr>
    </w:tbl>
    <w:p w14:paraId="67AE0AB8" w14:textId="77777777"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772B8"/>
    <w:rsid w:val="0018211B"/>
    <w:rsid w:val="001A0783"/>
    <w:rsid w:val="001A1DB8"/>
    <w:rsid w:val="001B03D5"/>
    <w:rsid w:val="001B44D2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1522"/>
    <w:rsid w:val="002E44C0"/>
    <w:rsid w:val="002F14C9"/>
    <w:rsid w:val="002F50C8"/>
    <w:rsid w:val="002F7C44"/>
    <w:rsid w:val="00302E50"/>
    <w:rsid w:val="00323371"/>
    <w:rsid w:val="00325109"/>
    <w:rsid w:val="003439B6"/>
    <w:rsid w:val="003478F2"/>
    <w:rsid w:val="00356E76"/>
    <w:rsid w:val="00363A6A"/>
    <w:rsid w:val="00372507"/>
    <w:rsid w:val="00373FCA"/>
    <w:rsid w:val="0038087C"/>
    <w:rsid w:val="00386C63"/>
    <w:rsid w:val="00392B2D"/>
    <w:rsid w:val="00393AB9"/>
    <w:rsid w:val="00395911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D2D52"/>
    <w:rsid w:val="006E3154"/>
    <w:rsid w:val="00706886"/>
    <w:rsid w:val="007132C9"/>
    <w:rsid w:val="007142F2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447B1"/>
    <w:rsid w:val="00851B6D"/>
    <w:rsid w:val="00857C84"/>
    <w:rsid w:val="008730DD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6F1C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B3D56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38DF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92095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36D4D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6BE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paragraph" w:styleId="1">
    <w:name w:val="heading 1"/>
    <w:basedOn w:val="a"/>
    <w:link w:val="10"/>
    <w:uiPriority w:val="9"/>
    <w:qFormat/>
    <w:rsid w:val="00325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  <w:style w:type="character" w:customStyle="1" w:styleId="10">
    <w:name w:val="Заголовок 1 Знак"/>
    <w:basedOn w:val="a0"/>
    <w:link w:val="1"/>
    <w:uiPriority w:val="9"/>
    <w:rsid w:val="0032510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2025-07-22T13:36:00Z</dcterms:created>
  <dcterms:modified xsi:type="dcterms:W3CDTF">2025-07-22T13:36:00Z</dcterms:modified>
</cp:coreProperties>
</file>