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7D" w:rsidRDefault="004F787D" w:rsidP="004F787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F787D" w:rsidTr="004F787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7D" w:rsidRDefault="004F787D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F787D" w:rsidRDefault="004F7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BE6554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BE6554" w:rsidRPr="00BE6554">
              <w:rPr>
                <w:rFonts w:ascii="Times New Roman" w:hAnsi="Times New Roman"/>
                <w:b/>
                <w:lang w:val="uk-UA"/>
              </w:rPr>
              <w:t>UA-2025-08-21-004986-a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4F787D" w:rsidRDefault="004F787D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21.08.2025 </w:t>
            </w:r>
          </w:p>
        </w:tc>
      </w:tr>
      <w:tr w:rsidR="004F787D" w:rsidTr="004F787D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7D" w:rsidRDefault="004F787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7D" w:rsidRDefault="004F787D" w:rsidP="00BE655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E6554" w:rsidRPr="00BE6554">
              <w:rPr>
                <w:rFonts w:ascii="Times New Roman" w:hAnsi="Times New Roman"/>
                <w:lang w:val="uk-UA"/>
              </w:rPr>
              <w:t>Мило тверде,</w:t>
            </w:r>
            <w:r w:rsidR="00BE6554">
              <w:rPr>
                <w:rFonts w:ascii="Times New Roman" w:hAnsi="Times New Roman"/>
                <w:lang w:val="uk-UA"/>
              </w:rPr>
              <w:t xml:space="preserve"> </w:t>
            </w:r>
            <w:r w:rsidR="00BE6554" w:rsidRPr="00BE6554">
              <w:rPr>
                <w:rFonts w:ascii="Times New Roman" w:hAnsi="Times New Roman"/>
                <w:lang w:val="uk-UA"/>
              </w:rPr>
              <w:t>Мило тверде, господарське, від 120 г, неупаковане,</w:t>
            </w:r>
            <w:r w:rsidR="00BE6554">
              <w:rPr>
                <w:rFonts w:ascii="Times New Roman" w:hAnsi="Times New Roman"/>
                <w:lang w:val="uk-UA"/>
              </w:rPr>
              <w:t xml:space="preserve"> </w:t>
            </w:r>
            <w:r w:rsidR="00BE6554" w:rsidRPr="00BE6554">
              <w:rPr>
                <w:rFonts w:ascii="Times New Roman" w:hAnsi="Times New Roman"/>
                <w:lang w:val="uk-UA"/>
              </w:rPr>
              <w:t>Мило рідке, антибактеріальне, каністра, без дозатора, від 5 л</w:t>
            </w:r>
            <w:r w:rsidR="00BE6554">
              <w:rPr>
                <w:rFonts w:ascii="Times New Roman" w:hAnsi="Times New Roman"/>
                <w:lang w:val="uk-UA"/>
              </w:rPr>
              <w:t xml:space="preserve"> </w:t>
            </w:r>
            <w:r w:rsidR="00BE6554">
              <w:rPr>
                <w:rFonts w:ascii="Times New Roman" w:hAnsi="Times New Roman"/>
              </w:rPr>
              <w:t xml:space="preserve">ДК 021:2015: </w:t>
            </w:r>
            <w:r w:rsidR="00BE6554" w:rsidRPr="00BE6554">
              <w:rPr>
                <w:rFonts w:ascii="Times New Roman" w:hAnsi="Times New Roman"/>
                <w:lang w:val="uk-UA"/>
              </w:rPr>
              <w:t>33710000-0 — Парфуми, засоби гігієни та презервативи</w:t>
            </w:r>
            <w:bookmarkStart w:id="0" w:name="_GoBack"/>
            <w:bookmarkEnd w:id="0"/>
          </w:p>
        </w:tc>
      </w:tr>
      <w:tr w:rsidR="004F787D" w:rsidTr="004F787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7D" w:rsidRDefault="004F787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7D" w:rsidRDefault="004F787D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F787D" w:rsidTr="004F787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7D" w:rsidRDefault="004F787D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87D" w:rsidRDefault="004F787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F787D" w:rsidRDefault="004F787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D49D5" w:rsidRDefault="00BD49D5"/>
    <w:sectPr w:rsidR="00BD49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32"/>
    <w:rsid w:val="004F787D"/>
    <w:rsid w:val="00BD49D5"/>
    <w:rsid w:val="00BE6554"/>
    <w:rsid w:val="00E7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CD7B"/>
  <w15:chartTrackingRefBased/>
  <w15:docId w15:val="{B4BBA47F-B1E1-4205-A00B-875D1C4D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7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F787D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2025-08-22T07:26:00Z</dcterms:created>
  <dcterms:modified xsi:type="dcterms:W3CDTF">2025-08-22T07:29:00Z</dcterms:modified>
</cp:coreProperties>
</file>