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50" w:rsidRPr="002F1733" w:rsidRDefault="00694F50" w:rsidP="00694F5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94F50" w:rsidRPr="002F1733" w:rsidTr="002C4A3B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50" w:rsidRPr="002F1733" w:rsidRDefault="00694F50" w:rsidP="002C4A3B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694F50" w:rsidRPr="002F1733" w:rsidRDefault="00694F50" w:rsidP="002C4A3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C21C3B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C21C3B" w:rsidRPr="00C21C3B">
              <w:rPr>
                <w:rFonts w:ascii="Times New Roman" w:hAnsi="Times New Roman"/>
                <w:b/>
                <w:lang w:val="uk-UA"/>
              </w:rPr>
              <w:t>UA-2025-08-29-005840-a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94F50" w:rsidRPr="002F1733" w:rsidRDefault="00C21C3B" w:rsidP="002C4A3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29.08</w:t>
            </w:r>
            <w:r w:rsidR="00694F50"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694F50" w:rsidRPr="002F1733" w:rsidTr="00442569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50" w:rsidRPr="002F1733" w:rsidRDefault="00694F50" w:rsidP="002C4A3B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50" w:rsidRPr="009C37C1" w:rsidRDefault="00442569" w:rsidP="00442569">
            <w:pPr>
              <w:jc w:val="both"/>
              <w:rPr>
                <w:rFonts w:ascii="Times New Roman" w:hAnsi="Times New Roman"/>
              </w:rPr>
            </w:pPr>
            <w:r w:rsidRPr="00442569">
              <w:rPr>
                <w:rFonts w:ascii="Times New Roman" w:hAnsi="Times New Roman"/>
                <w:lang w:val="uk-UA"/>
              </w:rPr>
              <w:t>Дошка аудиторна магнітно-маркерна стаціонарна/мобільна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694F50" w:rsidRPr="009C37C1">
              <w:rPr>
                <w:rFonts w:ascii="Times New Roman" w:hAnsi="Times New Roman"/>
              </w:rPr>
              <w:t>ДК 021:2015:</w:t>
            </w:r>
            <w:r w:rsidR="0076192E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</w:t>
            </w:r>
            <w:bookmarkStart w:id="0" w:name="_GoBack"/>
            <w:bookmarkEnd w:id="0"/>
            <w:r w:rsidR="0076192E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30190000-7  </w:t>
            </w:r>
            <w:r w:rsidRPr="00442569">
              <w:rPr>
                <w:rFonts w:ascii="Times New Roman" w:eastAsiaTheme="minorHAnsi" w:hAnsi="Times New Roman"/>
                <w:color w:val="454545"/>
                <w:lang w:val="uk-UA" w:eastAsia="en-US"/>
              </w:rPr>
              <w:t>Офісне устаткування та приладдя різне</w:t>
            </w:r>
          </w:p>
        </w:tc>
      </w:tr>
      <w:tr w:rsidR="00694F50" w:rsidRPr="002F1733" w:rsidTr="002C4A3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50" w:rsidRPr="002F1733" w:rsidRDefault="00694F50" w:rsidP="002C4A3B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50" w:rsidRPr="002F1733" w:rsidRDefault="00694F50" w:rsidP="002C4A3B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94F50" w:rsidRPr="002F1733" w:rsidTr="002C4A3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50" w:rsidRPr="002F1733" w:rsidRDefault="00694F50" w:rsidP="002C4A3B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50" w:rsidRPr="002F1733" w:rsidRDefault="00694F50" w:rsidP="002C4A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694F50" w:rsidRPr="002F1733" w:rsidRDefault="00694F50" w:rsidP="002C4A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694F50" w:rsidRDefault="00694F50" w:rsidP="00694F50"/>
    <w:p w:rsidR="00694F50" w:rsidRDefault="00694F50" w:rsidP="00694F50"/>
    <w:p w:rsidR="00F610EC" w:rsidRDefault="00F610EC"/>
    <w:sectPr w:rsidR="00F610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FE"/>
    <w:rsid w:val="000E2EFE"/>
    <w:rsid w:val="00442569"/>
    <w:rsid w:val="00694F50"/>
    <w:rsid w:val="0076192E"/>
    <w:rsid w:val="00C21C3B"/>
    <w:rsid w:val="00F6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2CA6"/>
  <w15:chartTrackingRefBased/>
  <w15:docId w15:val="{B67D55C8-AB99-4220-871B-6B6725A4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694F5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9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2025-09-02T11:45:00Z</dcterms:created>
  <dcterms:modified xsi:type="dcterms:W3CDTF">2025-09-03T12:12:00Z</dcterms:modified>
</cp:coreProperties>
</file>