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DC" w:rsidRDefault="00B64FDC" w:rsidP="00B64FD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64FDC" w:rsidTr="00B64FD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64FDC" w:rsidRDefault="00B64FD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2296D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2296D" w:rsidRPr="00D2296D">
              <w:rPr>
                <w:rFonts w:ascii="Times New Roman" w:hAnsi="Times New Roman"/>
                <w:b/>
                <w:bCs/>
                <w:lang w:val="uk-UA"/>
              </w:rPr>
              <w:t>UA-2025-10-29-008423-a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64FDC" w:rsidRDefault="00D229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29.10</w:t>
            </w:r>
            <w:r w:rsidR="00B64FDC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64FDC" w:rsidTr="00B64FDC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D2296D" w:rsidP="00D2296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2296D">
              <w:rPr>
                <w:rFonts w:ascii="Times New Roman" w:hAnsi="Times New Roman"/>
              </w:rPr>
              <w:t>Віники</w:t>
            </w:r>
            <w:proofErr w:type="spellEnd"/>
            <w:r w:rsidRPr="00D2296D">
              <w:rPr>
                <w:rFonts w:ascii="Times New Roman" w:hAnsi="Times New Roman"/>
              </w:rPr>
              <w:t xml:space="preserve"> та </w:t>
            </w:r>
            <w:proofErr w:type="spellStart"/>
            <w:r w:rsidRPr="00D2296D">
              <w:rPr>
                <w:rFonts w:ascii="Times New Roman" w:hAnsi="Times New Roman"/>
              </w:rPr>
              <w:t>мітли</w:t>
            </w:r>
            <w:proofErr w:type="spellEnd"/>
            <w:r w:rsidRPr="00D2296D">
              <w:rPr>
                <w:rFonts w:ascii="Times New Roman" w:hAnsi="Times New Roman"/>
              </w:rPr>
              <w:t>,</w:t>
            </w:r>
            <w:r w:rsidR="006A7FD2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D2296D">
              <w:rPr>
                <w:rFonts w:ascii="Times New Roman" w:hAnsi="Times New Roman"/>
              </w:rPr>
              <w:t xml:space="preserve">Віники та </w:t>
            </w:r>
            <w:proofErr w:type="spellStart"/>
            <w:r w:rsidRPr="00D2296D">
              <w:rPr>
                <w:rFonts w:ascii="Times New Roman" w:hAnsi="Times New Roman"/>
              </w:rPr>
              <w:t>мітли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64FDC">
              <w:rPr>
                <w:rFonts w:ascii="Times New Roman" w:hAnsi="Times New Roman"/>
              </w:rPr>
              <w:t>ДК 021:2015</w:t>
            </w:r>
            <w:r>
              <w:rPr>
                <w:rFonts w:ascii="Times New Roman" w:hAnsi="Times New Roman"/>
              </w:rPr>
              <w:t xml:space="preserve">: </w:t>
            </w:r>
            <w:r w:rsidRPr="00D2296D">
              <w:rPr>
                <w:rFonts w:ascii="Times New Roman" w:hAnsi="Times New Roman"/>
                <w:lang w:val="uk-UA"/>
              </w:rPr>
              <w:t>39220000-0 — Кухонне приладдя, товари для дому та господарства і приладдя для закладів громадського харчування</w:t>
            </w:r>
            <w:r w:rsidR="00B64FDC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</w:p>
        </w:tc>
      </w:tr>
      <w:tr w:rsidR="00B64FDC" w:rsidTr="00B64FD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64FDC" w:rsidTr="00B64FD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FDC" w:rsidRDefault="00B64FD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64FDC" w:rsidRDefault="00B64FD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95E12" w:rsidRDefault="00C95E12"/>
    <w:sectPr w:rsidR="00C95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7A"/>
    <w:rsid w:val="005F3F7A"/>
    <w:rsid w:val="006A7FD2"/>
    <w:rsid w:val="00B64FDC"/>
    <w:rsid w:val="00C95E12"/>
    <w:rsid w:val="00D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D554"/>
  <w15:chartTrackingRefBased/>
  <w15:docId w15:val="{CB261D68-A4C7-464F-86EE-E39637D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64FD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2025-10-31T08:52:00Z</dcterms:created>
  <dcterms:modified xsi:type="dcterms:W3CDTF">2025-10-31T08:58:00Z</dcterms:modified>
</cp:coreProperties>
</file>