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FE" w:rsidRDefault="00FC12FE" w:rsidP="00FC12F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C12FE" w:rsidTr="00FC12FE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2FE" w:rsidRDefault="00FC12FE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C12FE" w:rsidRDefault="00FC12F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D61190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</w:rPr>
              <w:t xml:space="preserve"> </w:t>
            </w:r>
            <w:r w:rsidR="00D61190" w:rsidRPr="00D61190">
              <w:rPr>
                <w:rFonts w:ascii="Times New Roman" w:hAnsi="Times New Roman"/>
                <w:b/>
                <w:bCs/>
                <w:lang w:val="uk-UA"/>
              </w:rPr>
              <w:t>UA-2025-11-12-006735-a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FC12FE" w:rsidRDefault="00D6119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12</w:t>
            </w:r>
            <w:r w:rsidR="00FC12FE">
              <w:rPr>
                <w:rFonts w:ascii="Times New Roman" w:hAnsi="Times New Roman"/>
                <w:b/>
              </w:rPr>
              <w:t xml:space="preserve">.11.2025 </w:t>
            </w:r>
          </w:p>
        </w:tc>
      </w:tr>
      <w:tr w:rsidR="00FC12FE" w:rsidTr="00FC12FE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2FE" w:rsidRDefault="00FC12F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2FE" w:rsidRDefault="00D6119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61190">
              <w:rPr>
                <w:rFonts w:ascii="Times New Roman" w:hAnsi="Times New Roman"/>
              </w:rPr>
              <w:t xml:space="preserve">Квадрат </w:t>
            </w:r>
            <w:proofErr w:type="spellStart"/>
            <w:r w:rsidRPr="00D61190">
              <w:rPr>
                <w:rFonts w:ascii="Times New Roman" w:hAnsi="Times New Roman"/>
              </w:rPr>
              <w:t>сталевий</w:t>
            </w:r>
            <w:proofErr w:type="spellEnd"/>
            <w:r w:rsidRPr="00D61190">
              <w:rPr>
                <w:rFonts w:ascii="Times New Roman" w:hAnsi="Times New Roman"/>
              </w:rPr>
              <w:t xml:space="preserve"> </w:t>
            </w:r>
            <w:proofErr w:type="spellStart"/>
            <w:r w:rsidRPr="00D61190">
              <w:rPr>
                <w:rFonts w:ascii="Times New Roman" w:hAnsi="Times New Roman"/>
              </w:rPr>
              <w:t>гарячекатаний</w:t>
            </w:r>
            <w:proofErr w:type="spellEnd"/>
            <w:r w:rsidRPr="00D61190">
              <w:rPr>
                <w:rFonts w:ascii="Times New Roman" w:hAnsi="Times New Roman"/>
              </w:rPr>
              <w:t xml:space="preserve">, </w:t>
            </w:r>
            <w:proofErr w:type="spellStart"/>
            <w:r w:rsidRPr="00D61190">
              <w:rPr>
                <w:rFonts w:ascii="Times New Roman" w:hAnsi="Times New Roman"/>
              </w:rPr>
              <w:t>одиниця</w:t>
            </w:r>
            <w:proofErr w:type="spellEnd"/>
            <w:r w:rsidRPr="00D61190">
              <w:rPr>
                <w:rFonts w:ascii="Times New Roman" w:hAnsi="Times New Roman"/>
              </w:rPr>
              <w:t xml:space="preserve"> </w:t>
            </w:r>
            <w:proofErr w:type="spellStart"/>
            <w:r w:rsidRPr="00D61190">
              <w:rPr>
                <w:rFonts w:ascii="Times New Roman" w:hAnsi="Times New Roman"/>
              </w:rPr>
              <w:t>виміру</w:t>
            </w:r>
            <w:proofErr w:type="spellEnd"/>
            <w:r w:rsidRPr="00D61190">
              <w:rPr>
                <w:rFonts w:ascii="Times New Roman" w:hAnsi="Times New Roman"/>
              </w:rPr>
              <w:t xml:space="preserve"> </w:t>
            </w:r>
            <w:proofErr w:type="spellStart"/>
            <w:r w:rsidRPr="00D61190">
              <w:rPr>
                <w:rFonts w:ascii="Times New Roman" w:hAnsi="Times New Roman"/>
              </w:rPr>
              <w:t>м.п.</w:t>
            </w:r>
            <w:r w:rsidR="00FC12FE">
              <w:rPr>
                <w:rFonts w:ascii="Times New Roman" w:hAnsi="Times New Roman"/>
              </w:rPr>
              <w:t>ДК</w:t>
            </w:r>
            <w:proofErr w:type="spellEnd"/>
            <w:r w:rsidR="00FC12FE">
              <w:rPr>
                <w:rFonts w:ascii="Times New Roman" w:hAnsi="Times New Roman"/>
              </w:rPr>
              <w:t xml:space="preserve"> 021:2015: </w:t>
            </w:r>
            <w:r w:rsidR="004D3A7B" w:rsidRPr="004D3A7B">
              <w:rPr>
                <w:rFonts w:ascii="Times New Roman" w:hAnsi="Times New Roman"/>
                <w:lang w:val="uk-UA"/>
              </w:rPr>
              <w:t>44330000-2 — Будівельні прути, стрижні, дроти та профілі</w:t>
            </w:r>
            <w:bookmarkStart w:id="0" w:name="_GoBack"/>
            <w:bookmarkEnd w:id="0"/>
          </w:p>
        </w:tc>
      </w:tr>
      <w:tr w:rsidR="00FC12FE" w:rsidTr="00FC12FE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2FE" w:rsidRDefault="00FC12F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2FE" w:rsidRDefault="00FC12F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C12FE" w:rsidTr="00FC12FE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2FE" w:rsidRDefault="00FC12F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2FE" w:rsidRDefault="00FC12F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C12FE" w:rsidRDefault="00FC12F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72B56" w:rsidRDefault="00572B56"/>
    <w:sectPr w:rsidR="00572B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A1"/>
    <w:rsid w:val="004D3A7B"/>
    <w:rsid w:val="00572B56"/>
    <w:rsid w:val="00A22AA1"/>
    <w:rsid w:val="00D61190"/>
    <w:rsid w:val="00FC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DCED"/>
  <w15:chartTrackingRefBased/>
  <w15:docId w15:val="{22439EC3-30F1-4D74-AA3A-EB1D2F2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2FE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FC12F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2025-11-13T07:20:00Z</dcterms:created>
  <dcterms:modified xsi:type="dcterms:W3CDTF">2025-11-13T07:28:00Z</dcterms:modified>
</cp:coreProperties>
</file>