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3D" w:rsidRDefault="002C713D" w:rsidP="002C713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C713D" w:rsidTr="002C713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3D" w:rsidRDefault="002C713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C713D" w:rsidRDefault="002C713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15458D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eastAsia="en-US"/>
              </w:rPr>
              <w:t xml:space="preserve"> </w:t>
            </w:r>
            <w:r w:rsidR="0015458D" w:rsidRPr="0015458D">
              <w:rPr>
                <w:rFonts w:ascii="Times New Roman" w:hAnsi="Times New Roman"/>
                <w:b/>
                <w:bCs/>
                <w:lang w:val="uk-UA"/>
              </w:rPr>
              <w:t>UA-2025-11-19-012038-a</w:t>
            </w:r>
          </w:p>
          <w:p w:rsidR="002C713D" w:rsidRDefault="0015458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19</w:t>
            </w:r>
            <w:r w:rsidR="002C713D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2C713D" w:rsidTr="002C713D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3D" w:rsidRDefault="002C713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3D" w:rsidRDefault="002C713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15458D" w:rsidRPr="0015458D">
              <w:rPr>
                <w:rFonts w:ascii="Times New Roman" w:hAnsi="Times New Roman"/>
              </w:rPr>
              <w:t>Світильники</w:t>
            </w:r>
            <w:proofErr w:type="spellEnd"/>
            <w:r w:rsidR="0015458D" w:rsidRPr="0015458D">
              <w:rPr>
                <w:rFonts w:ascii="Times New Roman" w:hAnsi="Times New Roman"/>
              </w:rPr>
              <w:t xml:space="preserve"> </w:t>
            </w:r>
            <w:proofErr w:type="spellStart"/>
            <w:r w:rsidR="0015458D" w:rsidRPr="0015458D">
              <w:rPr>
                <w:rFonts w:ascii="Times New Roman" w:hAnsi="Times New Roman"/>
              </w:rPr>
              <w:t>світлодіодні</w:t>
            </w:r>
            <w:proofErr w:type="spellEnd"/>
            <w:r w:rsidR="0015458D" w:rsidRPr="0015458D">
              <w:rPr>
                <w:rFonts w:ascii="Times New Roman" w:hAnsi="Times New Roman"/>
              </w:rPr>
              <w:t xml:space="preserve"> </w:t>
            </w:r>
            <w:proofErr w:type="spellStart"/>
            <w:r w:rsidR="0015458D" w:rsidRPr="0015458D">
              <w:rPr>
                <w:rFonts w:ascii="Times New Roman" w:hAnsi="Times New Roman"/>
              </w:rPr>
              <w:t>внутрішні</w:t>
            </w:r>
            <w:proofErr w:type="spellEnd"/>
            <w:r w:rsidR="001545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 w:rsidR="00627C98">
              <w:rPr>
                <w:rFonts w:ascii="Times New Roman" w:hAnsi="Times New Roman"/>
                <w:lang w:val="uk-UA"/>
              </w:rPr>
              <w:t>31520000-7</w:t>
            </w:r>
            <w:bookmarkStart w:id="0" w:name="_GoBack"/>
            <w:bookmarkEnd w:id="0"/>
            <w:r w:rsidR="00627C98" w:rsidRPr="00627C98">
              <w:rPr>
                <w:rFonts w:ascii="Times New Roman" w:hAnsi="Times New Roman"/>
                <w:lang w:val="uk-UA"/>
              </w:rPr>
              <w:t xml:space="preserve"> Світильники та освітлювальна арматура</w:t>
            </w:r>
          </w:p>
        </w:tc>
      </w:tr>
      <w:tr w:rsidR="002C713D" w:rsidTr="002C713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3D" w:rsidRDefault="002C713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3D" w:rsidRDefault="002C713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C713D" w:rsidTr="002C713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3D" w:rsidRDefault="002C713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13D" w:rsidRDefault="002C713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C713D" w:rsidRDefault="002C713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C713D" w:rsidRDefault="002C713D" w:rsidP="002C713D"/>
    <w:p w:rsidR="0068347E" w:rsidRDefault="0068347E"/>
    <w:sectPr w:rsidR="006834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1C"/>
    <w:rsid w:val="0015458D"/>
    <w:rsid w:val="002C713D"/>
    <w:rsid w:val="005B0A1C"/>
    <w:rsid w:val="00627C98"/>
    <w:rsid w:val="006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8754"/>
  <w15:chartTrackingRefBased/>
  <w15:docId w15:val="{63CFA562-F695-4573-8266-1310C3A2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3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C713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2025-11-20T09:24:00Z</dcterms:created>
  <dcterms:modified xsi:type="dcterms:W3CDTF">2025-11-20T09:25:00Z</dcterms:modified>
</cp:coreProperties>
</file>