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E8" w:rsidRDefault="00431FE8" w:rsidP="00431FE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31FE8" w:rsidTr="00A9520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31FE8" w:rsidRDefault="00431FE8" w:rsidP="00A952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431FE8">
              <w:rPr>
                <w:rFonts w:ascii="Times New Roman" w:hAnsi="Times New Roman"/>
                <w:b/>
              </w:rPr>
              <w:t>UA-2025-12-30-001876-a</w:t>
            </w:r>
          </w:p>
          <w:p w:rsidR="00431FE8" w:rsidRDefault="00431FE8" w:rsidP="00A952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30.12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431FE8" w:rsidTr="00A95209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C44EB" w:rsidRPr="00BC44EB">
              <w:rPr>
                <w:rFonts w:ascii="Times New Roman" w:hAnsi="Times New Roman"/>
              </w:rPr>
              <w:t>Електрична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</w:t>
            </w:r>
            <w:proofErr w:type="spellStart"/>
            <w:r w:rsidR="00BC44EB" w:rsidRPr="00BC44EB">
              <w:rPr>
                <w:rFonts w:ascii="Times New Roman" w:hAnsi="Times New Roman"/>
              </w:rPr>
              <w:t>енергія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для </w:t>
            </w:r>
            <w:proofErr w:type="spellStart"/>
            <w:r w:rsidR="00BC44EB" w:rsidRPr="00BC44EB">
              <w:rPr>
                <w:rFonts w:ascii="Times New Roman" w:hAnsi="Times New Roman"/>
              </w:rPr>
              <w:t>корпусів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та </w:t>
            </w:r>
            <w:proofErr w:type="spellStart"/>
            <w:r w:rsidR="00BC44EB" w:rsidRPr="00BC44EB">
              <w:rPr>
                <w:rFonts w:ascii="Times New Roman" w:hAnsi="Times New Roman"/>
              </w:rPr>
              <w:t>інших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</w:t>
            </w:r>
            <w:proofErr w:type="spellStart"/>
            <w:r w:rsidR="00BC44EB" w:rsidRPr="00BC44EB">
              <w:rPr>
                <w:rFonts w:ascii="Times New Roman" w:hAnsi="Times New Roman"/>
              </w:rPr>
              <w:t>приміщень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на 2026 </w:t>
            </w:r>
            <w:proofErr w:type="spellStart"/>
            <w:r w:rsidR="00BC44EB" w:rsidRPr="00BC44EB">
              <w:rPr>
                <w:rFonts w:ascii="Times New Roman" w:hAnsi="Times New Roman"/>
              </w:rPr>
              <w:t>рік</w:t>
            </w:r>
            <w:proofErr w:type="spellEnd"/>
            <w:r w:rsidR="00BC44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BC44EB" w:rsidRPr="00BC44EB">
              <w:rPr>
                <w:rFonts w:ascii="Times New Roman" w:hAnsi="Times New Roman"/>
              </w:rPr>
              <w:t xml:space="preserve">09310000-5 — </w:t>
            </w:r>
            <w:proofErr w:type="spellStart"/>
            <w:r w:rsidR="00BC44EB" w:rsidRPr="00BC44EB">
              <w:rPr>
                <w:rFonts w:ascii="Times New Roman" w:hAnsi="Times New Roman"/>
              </w:rPr>
              <w:t>Електрична</w:t>
            </w:r>
            <w:proofErr w:type="spellEnd"/>
            <w:r w:rsidR="00BC44EB" w:rsidRPr="00BC44EB">
              <w:rPr>
                <w:rFonts w:ascii="Times New Roman" w:hAnsi="Times New Roman"/>
              </w:rPr>
              <w:t xml:space="preserve"> енергія</w:t>
            </w:r>
            <w:bookmarkStart w:id="0" w:name="_GoBack"/>
            <w:bookmarkEnd w:id="0"/>
          </w:p>
        </w:tc>
      </w:tr>
      <w:tr w:rsidR="00431FE8" w:rsidTr="00A9520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31FE8" w:rsidTr="00A9520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FE8" w:rsidRDefault="00431FE8" w:rsidP="00A9520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31FE8" w:rsidRDefault="00431FE8" w:rsidP="00A9520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36518" w:rsidRDefault="00A36518"/>
    <w:sectPr w:rsidR="00A36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AC"/>
    <w:rsid w:val="00431FE8"/>
    <w:rsid w:val="00A36518"/>
    <w:rsid w:val="00BC44EB"/>
    <w:rsid w:val="00C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201B"/>
  <w15:chartTrackingRefBased/>
  <w15:docId w15:val="{B793ABD1-59F2-46A2-AAFF-A67563E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E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31FE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2025-12-30T14:03:00Z</dcterms:created>
  <dcterms:modified xsi:type="dcterms:W3CDTF">2025-12-30T14:04:00Z</dcterms:modified>
</cp:coreProperties>
</file>