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DD00" w14:textId="77777777" w:rsidR="00D6049F" w:rsidRDefault="00D6049F" w:rsidP="00D6049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6049F" w14:paraId="66EBADD1" w14:textId="77777777" w:rsidTr="009F398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F7FA" w14:textId="77777777" w:rsidR="00D6049F" w:rsidRDefault="00D6049F" w:rsidP="009F39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4AB6ACF6" w14:textId="77777777" w:rsidR="00D6049F" w:rsidRDefault="00D6049F" w:rsidP="009F39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D6049F">
              <w:rPr>
                <w:rFonts w:ascii="Times New Roman" w:hAnsi="Times New Roman" w:cs="Times New Roman"/>
                <w:b/>
                <w:bCs/>
              </w:rPr>
              <w:t>UA-2026-01-16-007402-a</w:t>
            </w:r>
          </w:p>
          <w:p w14:paraId="32A10939" w14:textId="5C5826B4" w:rsidR="00D6049F" w:rsidRDefault="00D6049F" w:rsidP="00D6049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.01.2026 </w:t>
            </w:r>
          </w:p>
        </w:tc>
      </w:tr>
      <w:tr w:rsidR="00D6049F" w14:paraId="7F9EC70A" w14:textId="77777777" w:rsidTr="009F398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0A28" w14:textId="77777777" w:rsidR="00D6049F" w:rsidRDefault="00D6049F" w:rsidP="009F398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9B90" w14:textId="1F1F9A0E" w:rsidR="00D6049F" w:rsidRDefault="00C4222A" w:rsidP="009F398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222A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матеріали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4222A">
              <w:rPr>
                <w:rFonts w:ascii="Times New Roman" w:hAnsi="Times New Roman" w:cs="Times New Roman"/>
              </w:rPr>
              <w:t>плінтус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кутник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зовнішній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кутник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внутрішній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, комплект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закінчень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, комплект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з’єднувачів</w:t>
            </w:r>
            <w:proofErr w:type="spellEnd"/>
            <w:r w:rsidRPr="00C4222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049F">
              <w:rPr>
                <w:rFonts w:ascii="Times New Roman" w:hAnsi="Times New Roman" w:cs="Times New Roman"/>
              </w:rPr>
              <w:t xml:space="preserve">ДК 021:2015: </w:t>
            </w:r>
            <w:r w:rsidRPr="00C4222A">
              <w:rPr>
                <w:rFonts w:ascii="Times New Roman" w:hAnsi="Times New Roman" w:cs="Times New Roman"/>
              </w:rPr>
              <w:t xml:space="preserve">44110000-4 —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Конструкційні</w:t>
            </w:r>
            <w:proofErr w:type="spellEnd"/>
            <w:r w:rsidRPr="00C422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22A">
              <w:rPr>
                <w:rFonts w:ascii="Times New Roman" w:hAnsi="Times New Roman" w:cs="Times New Roman"/>
              </w:rPr>
              <w:t>матеріали</w:t>
            </w:r>
            <w:proofErr w:type="spellEnd"/>
          </w:p>
        </w:tc>
      </w:tr>
      <w:tr w:rsidR="00D6049F" w14:paraId="46917FDE" w14:textId="77777777" w:rsidTr="009F398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C1C6" w14:textId="77777777" w:rsidR="00D6049F" w:rsidRDefault="00D6049F" w:rsidP="009F398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47536" w14:textId="77777777" w:rsidR="00D6049F" w:rsidRDefault="00D6049F" w:rsidP="009F39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D6049F" w14:paraId="6C4F0AAC" w14:textId="77777777" w:rsidTr="009F398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4D2D" w14:textId="77777777" w:rsidR="00D6049F" w:rsidRDefault="00D6049F" w:rsidP="009F398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95E8" w14:textId="77777777" w:rsidR="00D6049F" w:rsidRDefault="00D6049F" w:rsidP="009F39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14:paraId="55C7C7F6" w14:textId="77777777" w:rsidR="00D6049F" w:rsidRDefault="00D6049F" w:rsidP="009F39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3C1F4C3" w14:textId="77777777" w:rsidR="00704FFB" w:rsidRDefault="00704FFB"/>
    <w:sectPr w:rsidR="00704F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FB"/>
    <w:rsid w:val="00704FFB"/>
    <w:rsid w:val="00AB079B"/>
    <w:rsid w:val="00C4222A"/>
    <w:rsid w:val="00D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5FC6"/>
  <w15:chartTrackingRefBased/>
  <w15:docId w15:val="{C7A05DCF-EBA4-45CB-A5E7-19C7DB2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49F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F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F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F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F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4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4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FFB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D6049F"/>
    <w:pPr>
      <w:spacing w:after="0" w:line="240" w:lineRule="auto"/>
    </w:pPr>
    <w:rPr>
      <w:rFonts w:eastAsia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2026-01-30T12:54:00Z</dcterms:created>
  <dcterms:modified xsi:type="dcterms:W3CDTF">2026-01-30T12:56:00Z</dcterms:modified>
</cp:coreProperties>
</file>