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FE029" w14:textId="77777777" w:rsidR="007F25C5" w:rsidRDefault="007F25C5" w:rsidP="007F25C5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7F25C5" w14:paraId="438D91B4" w14:textId="77777777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764FD" w14:textId="77777777" w:rsidR="007F25C5" w:rsidRDefault="007F25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14:paraId="458A122B" w14:textId="0CDC0800" w:rsidR="007F25C5" w:rsidRDefault="007F25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 w:rsidR="005D5CA0">
              <w:rPr>
                <w:rFonts w:ascii="Times New Roman" w:hAnsi="Times New Roman" w:cs="Times New Roman"/>
                <w:b/>
              </w:rPr>
              <w:t xml:space="preserve"> </w:t>
            </w:r>
            <w:r w:rsidR="005D5CA0" w:rsidRPr="005D5CA0">
              <w:rPr>
                <w:rFonts w:ascii="Times New Roman" w:hAnsi="Times New Roman" w:cs="Times New Roman"/>
                <w:b/>
                <w:bCs/>
              </w:rPr>
              <w:t>UA-2026-01-16-009304-a</w:t>
            </w:r>
          </w:p>
          <w:p w14:paraId="5CE7CC18" w14:textId="77777777" w:rsidR="007F25C5" w:rsidRDefault="007F25C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b/>
              </w:rPr>
              <w:t xml:space="preserve">6.01.2026 </w:t>
            </w:r>
          </w:p>
        </w:tc>
      </w:tr>
      <w:tr w:rsidR="007F25C5" w14:paraId="7DB2E4E8" w14:textId="77777777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B9031" w14:textId="77777777" w:rsidR="007F25C5" w:rsidRDefault="007F25C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76D90" w14:textId="3A43397C" w:rsidR="007F25C5" w:rsidRDefault="003F6CA0" w:rsidP="003F6CA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6CA0">
              <w:rPr>
                <w:rFonts w:ascii="Times New Roman" w:hAnsi="Times New Roman" w:cs="Times New Roman"/>
              </w:rPr>
              <w:t>Технічне</w:t>
            </w:r>
            <w:proofErr w:type="spellEnd"/>
            <w:r w:rsidRPr="003F6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6CA0">
              <w:rPr>
                <w:rFonts w:ascii="Times New Roman" w:hAnsi="Times New Roman" w:cs="Times New Roman"/>
              </w:rPr>
              <w:t>обслуговування</w:t>
            </w:r>
            <w:proofErr w:type="spellEnd"/>
            <w:r w:rsidRPr="003F6CA0">
              <w:rPr>
                <w:rFonts w:ascii="Times New Roman" w:hAnsi="Times New Roman" w:cs="Times New Roman"/>
              </w:rPr>
              <w:t xml:space="preserve"> і ремонт </w:t>
            </w:r>
            <w:proofErr w:type="spellStart"/>
            <w:r w:rsidRPr="003F6CA0">
              <w:rPr>
                <w:rFonts w:ascii="Times New Roman" w:hAnsi="Times New Roman" w:cs="Times New Roman"/>
              </w:rPr>
              <w:t>офісної</w:t>
            </w:r>
            <w:proofErr w:type="spellEnd"/>
            <w:r w:rsidRPr="003F6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6CA0">
              <w:rPr>
                <w:rFonts w:ascii="Times New Roman" w:hAnsi="Times New Roman" w:cs="Times New Roman"/>
              </w:rPr>
              <w:t>техніки</w:t>
            </w:r>
            <w:proofErr w:type="spellEnd"/>
            <w:r w:rsidRPr="003F6CA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F6CA0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3F6CA0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3F6CA0">
              <w:rPr>
                <w:rFonts w:ascii="Times New Roman" w:hAnsi="Times New Roman" w:cs="Times New Roman"/>
              </w:rPr>
              <w:t>відновленню</w:t>
            </w:r>
            <w:proofErr w:type="spellEnd"/>
            <w:r w:rsidRPr="003F6CA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F6CA0">
              <w:rPr>
                <w:rFonts w:ascii="Times New Roman" w:hAnsi="Times New Roman" w:cs="Times New Roman"/>
              </w:rPr>
              <w:t>заправці</w:t>
            </w:r>
            <w:proofErr w:type="spellEnd"/>
            <w:r w:rsidRPr="003F6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6CA0">
              <w:rPr>
                <w:rFonts w:ascii="Times New Roman" w:hAnsi="Times New Roman" w:cs="Times New Roman"/>
              </w:rPr>
              <w:t>картриджів</w:t>
            </w:r>
            <w:proofErr w:type="spellEnd"/>
            <w:r w:rsidRPr="003F6CA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6CA0">
              <w:rPr>
                <w:rFonts w:ascii="Times New Roman" w:hAnsi="Times New Roman" w:cs="Times New Roman"/>
              </w:rPr>
              <w:t>технічному</w:t>
            </w:r>
            <w:proofErr w:type="spellEnd"/>
            <w:r w:rsidRPr="003F6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6CA0">
              <w:rPr>
                <w:rFonts w:ascii="Times New Roman" w:hAnsi="Times New Roman" w:cs="Times New Roman"/>
              </w:rPr>
              <w:t>обслуговуванню</w:t>
            </w:r>
            <w:proofErr w:type="spellEnd"/>
            <w:r w:rsidRPr="003F6CA0">
              <w:rPr>
                <w:rFonts w:ascii="Times New Roman" w:hAnsi="Times New Roman" w:cs="Times New Roman"/>
              </w:rPr>
              <w:t xml:space="preserve"> та ремонту </w:t>
            </w:r>
            <w:proofErr w:type="spellStart"/>
            <w:r w:rsidRPr="003F6CA0">
              <w:rPr>
                <w:rFonts w:ascii="Times New Roman" w:hAnsi="Times New Roman" w:cs="Times New Roman"/>
              </w:rPr>
              <w:t>принтерів</w:t>
            </w:r>
            <w:proofErr w:type="spellEnd"/>
            <w:r w:rsidRPr="003F6CA0">
              <w:rPr>
                <w:rFonts w:ascii="Times New Roman" w:hAnsi="Times New Roman" w:cs="Times New Roman"/>
              </w:rPr>
              <w:t xml:space="preserve"> та БФП)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F25C5">
              <w:rPr>
                <w:rFonts w:ascii="Times New Roman" w:hAnsi="Times New Roman" w:cs="Times New Roman"/>
              </w:rPr>
              <w:t>ДК 021:2015:</w:t>
            </w:r>
            <w:r>
              <w:t xml:space="preserve"> </w:t>
            </w:r>
            <w:r w:rsidRPr="003F6CA0">
              <w:rPr>
                <w:rFonts w:ascii="Times New Roman" w:hAnsi="Times New Roman" w:cs="Times New Roman"/>
              </w:rPr>
              <w:t xml:space="preserve">50310000-1 — </w:t>
            </w:r>
            <w:proofErr w:type="spellStart"/>
            <w:r w:rsidRPr="003F6CA0">
              <w:rPr>
                <w:rFonts w:ascii="Times New Roman" w:hAnsi="Times New Roman" w:cs="Times New Roman"/>
              </w:rPr>
              <w:t>Технічне</w:t>
            </w:r>
            <w:proofErr w:type="spellEnd"/>
            <w:r w:rsidRPr="003F6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6CA0">
              <w:rPr>
                <w:rFonts w:ascii="Times New Roman" w:hAnsi="Times New Roman" w:cs="Times New Roman"/>
              </w:rPr>
              <w:t>обслуговування</w:t>
            </w:r>
            <w:proofErr w:type="spellEnd"/>
            <w:r w:rsidRPr="003F6CA0">
              <w:rPr>
                <w:rFonts w:ascii="Times New Roman" w:hAnsi="Times New Roman" w:cs="Times New Roman"/>
              </w:rPr>
              <w:t xml:space="preserve"> і ремонт </w:t>
            </w:r>
            <w:proofErr w:type="spellStart"/>
            <w:r w:rsidRPr="003F6CA0">
              <w:rPr>
                <w:rFonts w:ascii="Times New Roman" w:hAnsi="Times New Roman" w:cs="Times New Roman"/>
              </w:rPr>
              <w:t>офісної</w:t>
            </w:r>
            <w:proofErr w:type="spellEnd"/>
            <w:r w:rsidRPr="003F6C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6CA0">
              <w:rPr>
                <w:rFonts w:ascii="Times New Roman" w:hAnsi="Times New Roman" w:cs="Times New Roman"/>
              </w:rPr>
              <w:t>техніки</w:t>
            </w:r>
            <w:proofErr w:type="spellEnd"/>
            <w:r w:rsidR="007F25C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25C5" w14:paraId="7E2F8A91" w14:textId="77777777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48FF1" w14:textId="77777777" w:rsidR="007F25C5" w:rsidRDefault="007F25C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2ED89" w14:textId="77777777" w:rsidR="007F25C5" w:rsidRDefault="007F25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7F25C5" w14:paraId="7305D301" w14:textId="77777777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3C8CD" w14:textId="77777777" w:rsidR="007F25C5" w:rsidRDefault="007F25C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B1825" w14:textId="77777777" w:rsidR="007F25C5" w:rsidRDefault="007F25C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14:paraId="01FA1BB6" w14:textId="77777777" w:rsidR="007F25C5" w:rsidRDefault="007F25C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21DEF594" w14:textId="77777777" w:rsidR="000B23AB" w:rsidRDefault="000B23AB"/>
    <w:sectPr w:rsidR="000B23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AB"/>
    <w:rsid w:val="000B23AB"/>
    <w:rsid w:val="003F6CA0"/>
    <w:rsid w:val="005D5CA0"/>
    <w:rsid w:val="007F25C5"/>
    <w:rsid w:val="009D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6BEA"/>
  <w15:chartTrackingRefBased/>
  <w15:docId w15:val="{5A814BCE-EA7D-4E0B-870B-EA145677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5C5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23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3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3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3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3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3A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3A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3A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3A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2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23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23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23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23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23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23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23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2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B2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3A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B2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3A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B23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3A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B23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B23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3AB"/>
    <w:rPr>
      <w:b/>
      <w:bCs/>
      <w:smallCaps/>
      <w:color w:val="2F5496" w:themeColor="accent1" w:themeShade="BF"/>
      <w:spacing w:val="5"/>
    </w:rPr>
  </w:style>
  <w:style w:type="table" w:customStyle="1" w:styleId="11">
    <w:name w:val="Сітка таблиці1"/>
    <w:basedOn w:val="a1"/>
    <w:uiPriority w:val="59"/>
    <w:rsid w:val="007F25C5"/>
    <w:pPr>
      <w:spacing w:after="0" w:line="240" w:lineRule="auto"/>
    </w:pPr>
    <w:rPr>
      <w:rFonts w:eastAsia="Times New Roman"/>
      <w:kern w:val="0"/>
      <w:sz w:val="22"/>
      <w:szCs w:val="22"/>
      <w:lang w:val="ru-RU" w:eastAsia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753</Words>
  <Characters>430</Characters>
  <Application>Microsoft Office Word</Application>
  <DocSecurity>0</DocSecurity>
  <Lines>3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2026-01-30T13:00:00Z</dcterms:created>
  <dcterms:modified xsi:type="dcterms:W3CDTF">2026-01-30T13:03:00Z</dcterms:modified>
</cp:coreProperties>
</file>