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223C22" w:rsidRPr="00223C22">
              <w:rPr>
                <w:rFonts w:ascii="Times New Roman" w:hAnsi="Times New Roman" w:cs="Times New Roman"/>
                <w:b/>
              </w:rPr>
              <w:t>UA-2026-02-26-003520-a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23C22"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  <w:bookmarkStart w:id="0" w:name="_GoBack"/>
            <w:bookmarkEnd w:id="0"/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223C22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Прилади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величин (</w:t>
            </w:r>
            <w:proofErr w:type="spellStart"/>
            <w:r w:rsidRPr="00223C22">
              <w:rPr>
                <w:rFonts w:ascii="Times New Roman" w:hAnsi="Times New Roman" w:cs="Times New Roman"/>
              </w:rPr>
              <w:t>лабораторне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(контролер, тахометр, моторесурс, </w:t>
            </w:r>
            <w:proofErr w:type="spellStart"/>
            <w:r w:rsidRPr="00223C22">
              <w:rPr>
                <w:rFonts w:ascii="Times New Roman" w:hAnsi="Times New Roman" w:cs="Times New Roman"/>
              </w:rPr>
              <w:t>індикатор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перетворювач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параметрів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трифазної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мережі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перетворювач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інтерфейсів</w:t>
            </w:r>
            <w:proofErr w:type="spellEnd"/>
            <w:r w:rsidRPr="00223C22">
              <w:rPr>
                <w:rFonts w:ascii="Times New Roman" w:hAnsi="Times New Roman" w:cs="Times New Roman"/>
              </w:rPr>
              <w:t>))</w:t>
            </w:r>
            <w:r w:rsidR="00172554">
              <w:rPr>
                <w:rFonts w:ascii="Times New Roman" w:hAnsi="Times New Roman" w:cs="Times New Roman"/>
              </w:rPr>
              <w:t xml:space="preserve"> за ДК 021:2015: </w:t>
            </w:r>
            <w:r w:rsidRPr="00223C22">
              <w:rPr>
                <w:rFonts w:ascii="Times New Roman" w:hAnsi="Times New Roman" w:cs="Times New Roman"/>
              </w:rPr>
              <w:t xml:space="preserve">38340000-0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Прилади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23C22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величин</w:t>
            </w:r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/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172554"/>
    <w:rsid w:val="00223C22"/>
    <w:rsid w:val="005A0EF6"/>
    <w:rsid w:val="0060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7558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2026-03-16T12:16:00Z</dcterms:created>
  <dcterms:modified xsi:type="dcterms:W3CDTF">2026-03-16T14:16:00Z</dcterms:modified>
</cp:coreProperties>
</file>