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91" w:rsidRDefault="00DC2D91" w:rsidP="00DC2D9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C2D91" w:rsidTr="00DC2D91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91" w:rsidRDefault="00DC2D9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C2D91" w:rsidRDefault="00DC2D9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Pr="00DC2D91">
              <w:rPr>
                <w:rFonts w:ascii="Times New Roman" w:hAnsi="Times New Roman"/>
                <w:b/>
              </w:rPr>
              <w:t>UA-2026-04-30-006983-a</w:t>
            </w:r>
            <w:bookmarkEnd w:id="0"/>
          </w:p>
          <w:p w:rsidR="00DC2D91" w:rsidRDefault="00DC2D9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r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DC2D91" w:rsidTr="00DC2D91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91" w:rsidRDefault="00DC2D9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91" w:rsidRDefault="00DC2D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C2D91">
              <w:rPr>
                <w:rFonts w:ascii="Times New Roman" w:hAnsi="Times New Roman"/>
              </w:rPr>
              <w:t>Руберойд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44110000-4 </w:t>
            </w:r>
            <w:proofErr w:type="spellStart"/>
            <w:r w:rsidRPr="00DC2D91">
              <w:rPr>
                <w:rFonts w:ascii="Times New Roman" w:hAnsi="Times New Roman"/>
                <w:color w:val="454545"/>
              </w:rPr>
              <w:t>Конструкційні</w:t>
            </w:r>
            <w:proofErr w:type="spellEnd"/>
            <w:r w:rsidRPr="00DC2D91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DC2D91">
              <w:rPr>
                <w:rFonts w:ascii="Times New Roman" w:hAnsi="Times New Roman"/>
                <w:color w:val="454545"/>
              </w:rPr>
              <w:t>матеріали</w:t>
            </w:r>
            <w:proofErr w:type="spellEnd"/>
          </w:p>
        </w:tc>
      </w:tr>
      <w:tr w:rsidR="00DC2D91" w:rsidTr="00DC2D9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91" w:rsidRDefault="00DC2D9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91" w:rsidRDefault="00DC2D9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C2D91" w:rsidTr="00DC2D9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91" w:rsidRDefault="00DC2D9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91" w:rsidRDefault="00DC2D9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C2D91" w:rsidRDefault="00DC2D9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766C4" w:rsidRDefault="00E766C4"/>
    <w:sectPr w:rsidR="00E766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11"/>
    <w:rsid w:val="00605811"/>
    <w:rsid w:val="00A8636B"/>
    <w:rsid w:val="00DC2D91"/>
    <w:rsid w:val="00E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66EE"/>
  <w15:chartTrackingRefBased/>
  <w15:docId w15:val="{EEEFA7F7-CA45-4283-A19F-F515AF08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DC2D9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2026-05-19T11:32:00Z</dcterms:created>
  <dcterms:modified xsi:type="dcterms:W3CDTF">2026-05-19T11:43:00Z</dcterms:modified>
</cp:coreProperties>
</file>