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51D" w:rsidRDefault="00AE651D" w:rsidP="00AE651D">
      <w:pPr>
        <w:spacing w:after="20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ОБГРУНТУВАННЯ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tbl>
      <w:tblPr>
        <w:tblStyle w:val="1"/>
        <w:tblW w:w="9609" w:type="dxa"/>
        <w:tblInd w:w="0" w:type="dxa"/>
        <w:tblLook w:val="04A0" w:firstRow="1" w:lastRow="0" w:firstColumn="1" w:lastColumn="0" w:noHBand="0" w:noVBand="1"/>
      </w:tblPr>
      <w:tblGrid>
        <w:gridCol w:w="3510"/>
        <w:gridCol w:w="6099"/>
      </w:tblGrid>
      <w:tr w:rsidR="00AE651D" w:rsidTr="003D3CEC">
        <w:trPr>
          <w:trHeight w:val="908"/>
        </w:trPr>
        <w:tc>
          <w:tcPr>
            <w:tcW w:w="9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51D" w:rsidRDefault="00AE65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ВІДКРИТІ ТОРГИ З ОСОБЛИВОСТЯМИ</w:t>
            </w:r>
          </w:p>
          <w:p w:rsidR="003D3CEC" w:rsidRDefault="00AE65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Закупівля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: </w:t>
            </w:r>
            <w:r w:rsidR="003D3CEC" w:rsidRPr="003D3CEC">
              <w:rPr>
                <w:rFonts w:ascii="Times New Roman" w:hAnsi="Times New Roman" w:cs="Times New Roman"/>
                <w:b/>
                <w:bCs/>
                <w:lang w:val="uk-UA"/>
              </w:rPr>
              <w:t>UA-2026-06-05-011730-a</w:t>
            </w:r>
          </w:p>
          <w:p w:rsidR="00AE651D" w:rsidRDefault="00AE65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Опубліковано</w:t>
            </w:r>
            <w:proofErr w:type="spellEnd"/>
            <w:r>
              <w:rPr>
                <w:rFonts w:ascii="Times New Roman" w:hAnsi="Times New Roman" w:cs="Times New Roman"/>
                <w:b/>
              </w:rPr>
              <w:t>:</w:t>
            </w:r>
            <w:r w:rsidR="003D3CEC">
              <w:rPr>
                <w:rFonts w:ascii="Times New Roman" w:hAnsi="Times New Roman" w:cs="Times New Roman"/>
                <w:b/>
                <w:lang w:val="en-US"/>
              </w:rPr>
              <w:t xml:space="preserve"> 05</w:t>
            </w:r>
            <w:r w:rsidR="003D3CEC">
              <w:rPr>
                <w:rFonts w:ascii="Times New Roman" w:hAnsi="Times New Roman" w:cs="Times New Roman"/>
                <w:b/>
              </w:rPr>
              <w:t>.06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</w:rPr>
              <w:t xml:space="preserve">.2026 </w:t>
            </w:r>
          </w:p>
        </w:tc>
      </w:tr>
      <w:tr w:rsidR="00AE651D" w:rsidTr="003D3CEC">
        <w:trPr>
          <w:trHeight w:val="555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51D" w:rsidRDefault="00AE651D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Назва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предмета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51D" w:rsidRDefault="003D3C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D3CEC">
              <w:rPr>
                <w:rFonts w:ascii="Times New Roman" w:hAnsi="Times New Roman" w:cs="Times New Roman"/>
              </w:rPr>
              <w:t>Токарні</w:t>
            </w:r>
            <w:proofErr w:type="spellEnd"/>
            <w:r w:rsidRPr="003D3CE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D3CEC">
              <w:rPr>
                <w:rFonts w:ascii="Times New Roman" w:hAnsi="Times New Roman" w:cs="Times New Roman"/>
              </w:rPr>
              <w:t>розточувальні</w:t>
            </w:r>
            <w:proofErr w:type="spellEnd"/>
            <w:r w:rsidRPr="003D3CEC">
              <w:rPr>
                <w:rFonts w:ascii="Times New Roman" w:hAnsi="Times New Roman" w:cs="Times New Roman"/>
              </w:rPr>
              <w:t xml:space="preserve"> та </w:t>
            </w:r>
            <w:proofErr w:type="spellStart"/>
            <w:r w:rsidRPr="003D3CEC">
              <w:rPr>
                <w:rFonts w:ascii="Times New Roman" w:hAnsi="Times New Roman" w:cs="Times New Roman"/>
              </w:rPr>
              <w:t>фрезерувальні</w:t>
            </w:r>
            <w:proofErr w:type="spellEnd"/>
            <w:r w:rsidRPr="003D3C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3CEC">
              <w:rPr>
                <w:rFonts w:ascii="Times New Roman" w:hAnsi="Times New Roman" w:cs="Times New Roman"/>
              </w:rPr>
              <w:t>верстати</w:t>
            </w:r>
            <w:proofErr w:type="spellEnd"/>
            <w:r w:rsidRPr="003D3CEC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3D3CEC">
              <w:rPr>
                <w:rFonts w:ascii="Times New Roman" w:hAnsi="Times New Roman" w:cs="Times New Roman"/>
              </w:rPr>
              <w:t>настільний</w:t>
            </w:r>
            <w:proofErr w:type="spellEnd"/>
            <w:r w:rsidRPr="003D3C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3CEC">
              <w:rPr>
                <w:rFonts w:ascii="Times New Roman" w:hAnsi="Times New Roman" w:cs="Times New Roman"/>
              </w:rPr>
              <w:t>токарний</w:t>
            </w:r>
            <w:proofErr w:type="spellEnd"/>
            <w:r w:rsidRPr="003D3C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3CEC">
              <w:rPr>
                <w:rFonts w:ascii="Times New Roman" w:hAnsi="Times New Roman" w:cs="Times New Roman"/>
              </w:rPr>
              <w:t>обробний</w:t>
            </w:r>
            <w:proofErr w:type="spellEnd"/>
            <w:r w:rsidRPr="003D3CEC">
              <w:rPr>
                <w:rFonts w:ascii="Times New Roman" w:hAnsi="Times New Roman" w:cs="Times New Roman"/>
              </w:rPr>
              <w:t xml:space="preserve"> центр (HAAS </w:t>
            </w:r>
            <w:proofErr w:type="spellStart"/>
            <w:r w:rsidRPr="003D3CEC">
              <w:rPr>
                <w:rFonts w:ascii="Times New Roman" w:hAnsi="Times New Roman" w:cs="Times New Roman"/>
              </w:rPr>
              <w:t>Desktop</w:t>
            </w:r>
            <w:proofErr w:type="spellEnd"/>
            <w:r w:rsidRPr="003D3C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3CEC">
              <w:rPr>
                <w:rFonts w:ascii="Times New Roman" w:hAnsi="Times New Roman" w:cs="Times New Roman"/>
              </w:rPr>
              <w:t>Lathe</w:t>
            </w:r>
            <w:proofErr w:type="spellEnd"/>
            <w:r w:rsidRPr="003D3C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3CEC">
              <w:rPr>
                <w:rFonts w:ascii="Times New Roman" w:hAnsi="Times New Roman" w:cs="Times New Roman"/>
              </w:rPr>
              <w:t>або</w:t>
            </w:r>
            <w:proofErr w:type="spellEnd"/>
            <w:r w:rsidRPr="003D3C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3CEC">
              <w:rPr>
                <w:rFonts w:ascii="Times New Roman" w:hAnsi="Times New Roman" w:cs="Times New Roman"/>
              </w:rPr>
              <w:t>еквівалент</w:t>
            </w:r>
            <w:proofErr w:type="spellEnd"/>
            <w:r w:rsidRPr="003D3CEC">
              <w:rPr>
                <w:rFonts w:ascii="Times New Roman" w:hAnsi="Times New Roman" w:cs="Times New Roman"/>
              </w:rPr>
              <w:t xml:space="preserve">) та </w:t>
            </w:r>
            <w:proofErr w:type="spellStart"/>
            <w:r w:rsidRPr="003D3CEC">
              <w:rPr>
                <w:rFonts w:ascii="Times New Roman" w:hAnsi="Times New Roman" w:cs="Times New Roman"/>
              </w:rPr>
              <w:t>настільний</w:t>
            </w:r>
            <w:proofErr w:type="spellEnd"/>
            <w:r w:rsidRPr="003D3C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3CEC">
              <w:rPr>
                <w:rFonts w:ascii="Times New Roman" w:hAnsi="Times New Roman" w:cs="Times New Roman"/>
              </w:rPr>
              <w:t>вертикальний</w:t>
            </w:r>
            <w:proofErr w:type="spellEnd"/>
            <w:r w:rsidRPr="003D3C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3CEC">
              <w:rPr>
                <w:rFonts w:ascii="Times New Roman" w:hAnsi="Times New Roman" w:cs="Times New Roman"/>
              </w:rPr>
              <w:t>обробний</w:t>
            </w:r>
            <w:proofErr w:type="spellEnd"/>
            <w:r w:rsidRPr="003D3CEC">
              <w:rPr>
                <w:rFonts w:ascii="Times New Roman" w:hAnsi="Times New Roman" w:cs="Times New Roman"/>
              </w:rPr>
              <w:t xml:space="preserve"> центр (HAAS </w:t>
            </w:r>
            <w:proofErr w:type="spellStart"/>
            <w:r w:rsidRPr="003D3CEC">
              <w:rPr>
                <w:rFonts w:ascii="Times New Roman" w:hAnsi="Times New Roman" w:cs="Times New Roman"/>
              </w:rPr>
              <w:t>Desktop</w:t>
            </w:r>
            <w:proofErr w:type="spellEnd"/>
            <w:r w:rsidRPr="003D3C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3CEC">
              <w:rPr>
                <w:rFonts w:ascii="Times New Roman" w:hAnsi="Times New Roman" w:cs="Times New Roman"/>
              </w:rPr>
              <w:t>Mill</w:t>
            </w:r>
            <w:proofErr w:type="spellEnd"/>
            <w:r w:rsidRPr="003D3C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3CEC">
              <w:rPr>
                <w:rFonts w:ascii="Times New Roman" w:hAnsi="Times New Roman" w:cs="Times New Roman"/>
              </w:rPr>
              <w:t>або</w:t>
            </w:r>
            <w:proofErr w:type="spellEnd"/>
            <w:r w:rsidRPr="003D3C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3CEC">
              <w:rPr>
                <w:rFonts w:ascii="Times New Roman" w:hAnsi="Times New Roman" w:cs="Times New Roman"/>
              </w:rPr>
              <w:t>еквівалент</w:t>
            </w:r>
            <w:proofErr w:type="spellEnd"/>
            <w:r w:rsidRPr="003D3CEC">
              <w:rPr>
                <w:rFonts w:ascii="Times New Roman" w:hAnsi="Times New Roman" w:cs="Times New Roman"/>
              </w:rPr>
              <w:t>))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D3CEC">
              <w:rPr>
                <w:rFonts w:ascii="Times New Roman" w:hAnsi="Times New Roman" w:cs="Times New Roman"/>
              </w:rPr>
              <w:t xml:space="preserve">ДК 021:2015: 42620000-8 — </w:t>
            </w:r>
            <w:proofErr w:type="spellStart"/>
            <w:r w:rsidRPr="003D3CEC">
              <w:rPr>
                <w:rFonts w:ascii="Times New Roman" w:hAnsi="Times New Roman" w:cs="Times New Roman"/>
              </w:rPr>
              <w:t>Токарні</w:t>
            </w:r>
            <w:proofErr w:type="spellEnd"/>
            <w:r w:rsidRPr="003D3CE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D3CEC">
              <w:rPr>
                <w:rFonts w:ascii="Times New Roman" w:hAnsi="Times New Roman" w:cs="Times New Roman"/>
              </w:rPr>
              <w:t>розточувальні</w:t>
            </w:r>
            <w:proofErr w:type="spellEnd"/>
            <w:r w:rsidRPr="003D3CEC">
              <w:rPr>
                <w:rFonts w:ascii="Times New Roman" w:hAnsi="Times New Roman" w:cs="Times New Roman"/>
              </w:rPr>
              <w:t xml:space="preserve"> та </w:t>
            </w:r>
            <w:proofErr w:type="spellStart"/>
            <w:r w:rsidRPr="003D3CEC">
              <w:rPr>
                <w:rFonts w:ascii="Times New Roman" w:hAnsi="Times New Roman" w:cs="Times New Roman"/>
              </w:rPr>
              <w:t>фрезерувальні</w:t>
            </w:r>
            <w:proofErr w:type="spellEnd"/>
            <w:r w:rsidRPr="003D3C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3CEC">
              <w:rPr>
                <w:rFonts w:ascii="Times New Roman" w:hAnsi="Times New Roman" w:cs="Times New Roman"/>
              </w:rPr>
              <w:t>верстати</w:t>
            </w:r>
            <w:proofErr w:type="spellEnd"/>
          </w:p>
        </w:tc>
      </w:tr>
      <w:tr w:rsidR="00AE651D" w:rsidTr="003D3CEC">
        <w:trPr>
          <w:trHeight w:val="792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51D" w:rsidRDefault="00AE651D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Обгрунтування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технічних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якісних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характеристик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51D" w:rsidRDefault="00AE651D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Технічні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</w:rPr>
              <w:t>якісні</w:t>
            </w:r>
            <w:proofErr w:type="spellEnd"/>
            <w:r>
              <w:rPr>
                <w:rFonts w:ascii="Times New Roman" w:hAnsi="Times New Roman" w:cs="Times New Roman"/>
              </w:rPr>
              <w:t xml:space="preserve"> характеристики предмета </w:t>
            </w:r>
            <w:proofErr w:type="spellStart"/>
            <w:r>
              <w:rPr>
                <w:rFonts w:ascii="Times New Roman" w:hAnsi="Times New Roman" w:cs="Times New Roman"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визначені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відповідно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до потреб ВНТУ та з </w:t>
            </w:r>
            <w:proofErr w:type="spellStart"/>
            <w:r>
              <w:rPr>
                <w:rFonts w:ascii="Times New Roman" w:hAnsi="Times New Roman" w:cs="Times New Roman"/>
              </w:rPr>
              <w:t>урахуванням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вимог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нормативних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документів</w:t>
            </w:r>
            <w:proofErr w:type="spellEnd"/>
          </w:p>
        </w:tc>
      </w:tr>
      <w:tr w:rsidR="00AE651D" w:rsidTr="003D3CEC">
        <w:trPr>
          <w:trHeight w:val="104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51D" w:rsidRDefault="00AE651D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Обгрунтування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очікуваної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вартості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предмету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розміру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бюджетного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призначення</w:t>
            </w:r>
            <w:proofErr w:type="spellEnd"/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51D" w:rsidRDefault="00AE651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Очікувану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вартість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предмету </w:t>
            </w:r>
            <w:proofErr w:type="spellStart"/>
            <w:r>
              <w:rPr>
                <w:rFonts w:ascii="Times New Roman" w:hAnsi="Times New Roman" w:cs="Times New Roman"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визначено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</w:rPr>
              <w:t>урахуванням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Примірної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методики </w:t>
            </w:r>
            <w:proofErr w:type="spellStart"/>
            <w:r>
              <w:rPr>
                <w:rFonts w:ascii="Times New Roman" w:hAnsi="Times New Roman" w:cs="Times New Roman"/>
              </w:rPr>
              <w:t>визначення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очікуваної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вартості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предмету </w:t>
            </w:r>
            <w:proofErr w:type="spellStart"/>
            <w:r>
              <w:rPr>
                <w:rFonts w:ascii="Times New Roman" w:hAnsi="Times New Roman" w:cs="Times New Roman"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затвердженої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Наказом </w:t>
            </w:r>
            <w:proofErr w:type="spellStart"/>
            <w:r>
              <w:rPr>
                <w:rFonts w:ascii="Times New Roman" w:hAnsi="Times New Roman" w:cs="Times New Roman"/>
              </w:rPr>
              <w:t>Мінекономіки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від</w:t>
            </w:r>
            <w:proofErr w:type="spellEnd"/>
            <w:r>
              <w:rPr>
                <w:rFonts w:ascii="Times New Roman" w:hAnsi="Times New Roman" w:cs="Times New Roman"/>
              </w:rPr>
              <w:t xml:space="preserve"> 18.02.2020 № 275, шляхом </w:t>
            </w:r>
            <w:proofErr w:type="spellStart"/>
            <w:r>
              <w:rPr>
                <w:rFonts w:ascii="Times New Roman" w:hAnsi="Times New Roman" w:cs="Times New Roman"/>
              </w:rPr>
              <w:t>використання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методу «</w:t>
            </w:r>
            <w:proofErr w:type="spellStart"/>
            <w:r>
              <w:rPr>
                <w:rFonts w:ascii="Times New Roman" w:hAnsi="Times New Roman" w:cs="Times New Roman"/>
              </w:rPr>
              <w:t>порівняння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ринкових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цін</w:t>
            </w:r>
            <w:proofErr w:type="spellEnd"/>
            <w:r>
              <w:rPr>
                <w:rFonts w:ascii="Times New Roman" w:hAnsi="Times New Roman" w:cs="Times New Roman"/>
              </w:rPr>
              <w:t>».</w:t>
            </w:r>
          </w:p>
          <w:p w:rsidR="00AE651D" w:rsidRDefault="00AE651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Розмір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бюджетного </w:t>
            </w:r>
            <w:proofErr w:type="spellStart"/>
            <w:r>
              <w:rPr>
                <w:rFonts w:ascii="Times New Roman" w:hAnsi="Times New Roman" w:cs="Times New Roman"/>
              </w:rPr>
              <w:t>призначення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сформований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</w:rPr>
              <w:t>урахуванням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наявної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потреби в </w:t>
            </w:r>
            <w:proofErr w:type="spellStart"/>
            <w:r>
              <w:rPr>
                <w:rFonts w:ascii="Times New Roman" w:hAnsi="Times New Roman" w:cs="Times New Roman"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даного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виду товару, на 2026 </w:t>
            </w:r>
            <w:proofErr w:type="spellStart"/>
            <w:r>
              <w:rPr>
                <w:rFonts w:ascii="Times New Roman" w:hAnsi="Times New Roman" w:cs="Times New Roman"/>
              </w:rPr>
              <w:t>рік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AE651D" w:rsidRDefault="00AE651D" w:rsidP="00AE651D"/>
    <w:p w:rsidR="008D2D3D" w:rsidRDefault="008D2D3D"/>
    <w:sectPr w:rsidR="008D2D3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CAF"/>
    <w:rsid w:val="003D3CEC"/>
    <w:rsid w:val="008D2D3D"/>
    <w:rsid w:val="00AE651D"/>
    <w:rsid w:val="00FD6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A2ADD"/>
  <w15:chartTrackingRefBased/>
  <w15:docId w15:val="{896EE7A9-27AF-40EA-B018-3ED382E80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651D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ітка таблиці1"/>
    <w:basedOn w:val="a1"/>
    <w:uiPriority w:val="59"/>
    <w:rsid w:val="00AE651D"/>
    <w:pPr>
      <w:spacing w:after="0" w:line="240" w:lineRule="auto"/>
    </w:pPr>
    <w:rPr>
      <w:rFonts w:eastAsia="Times New Roman"/>
      <w:lang w:val="ru-RU"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67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742</Words>
  <Characters>424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Від зак</dc:creator>
  <cp:keywords/>
  <dc:description/>
  <cp:lastModifiedBy>Наталя</cp:lastModifiedBy>
  <cp:revision>2</cp:revision>
  <dcterms:created xsi:type="dcterms:W3CDTF">2026-07-01T13:15:00Z</dcterms:created>
  <dcterms:modified xsi:type="dcterms:W3CDTF">2026-07-01T13:15:00Z</dcterms:modified>
</cp:coreProperties>
</file>