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B6" w:rsidRDefault="008B7DB6" w:rsidP="008B7DB6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8B7DB6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8B7DB6" w:rsidRDefault="008B7DB6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8B7DB6">
              <w:rPr>
                <w:rFonts w:ascii="Times New Roman" w:hAnsi="Times New Roman"/>
                <w:b/>
                <w:bCs/>
                <w:lang w:val="uk-UA"/>
              </w:rPr>
              <w:t>UA-2026-07-31-002759-a</w:t>
            </w:r>
            <w:bookmarkStart w:id="0" w:name="_GoBack"/>
            <w:bookmarkEnd w:id="0"/>
          </w:p>
          <w:p w:rsidR="008B7DB6" w:rsidRDefault="008B7DB6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31.07.2026 </w:t>
            </w:r>
          </w:p>
        </w:tc>
      </w:tr>
      <w:tr w:rsidR="008B7DB6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536782">
              <w:rPr>
                <w:rFonts w:ascii="Times New Roman" w:hAnsi="Times New Roman"/>
                <w:lang w:val="uk-UA"/>
              </w:rPr>
              <w:t>Щебінь, одиниця виміру тонна</w:t>
            </w:r>
          </w:p>
          <w:p w:rsidR="008B7DB6" w:rsidRDefault="008B7DB6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36782">
              <w:rPr>
                <w:rFonts w:ascii="Times New Roman" w:hAnsi="Times New Roman"/>
                <w:lang w:val="uk-UA"/>
              </w:rPr>
              <w:t>14210000-6 - Гравій, пісок, щебінь і наповнювачі</w:t>
            </w:r>
          </w:p>
        </w:tc>
      </w:tr>
      <w:tr w:rsidR="008B7DB6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8B7DB6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DB6" w:rsidRDefault="008B7DB6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8B7DB6" w:rsidRDefault="008B7DB6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55"/>
    <w:rsid w:val="002325C8"/>
    <w:rsid w:val="00710655"/>
    <w:rsid w:val="008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43F44-B862-4A73-98F6-70C2C3D5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B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8B7DB6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2026-08-25T07:08:00Z</dcterms:created>
  <dcterms:modified xsi:type="dcterms:W3CDTF">2026-08-25T07:09:00Z</dcterms:modified>
</cp:coreProperties>
</file>